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6F" w:rsidRPr="007812A7" w:rsidRDefault="001A2F99" w:rsidP="00D3406F">
      <w:pPr>
        <w:spacing w:line="240" w:lineRule="auto"/>
        <w:rPr>
          <w:rFonts w:eastAsia="Times New Roman" w:cs="Times New Roman"/>
          <w:b/>
          <w:sz w:val="20"/>
          <w:szCs w:val="20"/>
        </w:rPr>
      </w:pPr>
      <w:r w:rsidRPr="007812A7">
        <w:rPr>
          <w:rFonts w:cs="Times New Roman"/>
          <w:b/>
          <w:noProof/>
          <w:sz w:val="20"/>
          <w:szCs w:val="20"/>
        </w:rPr>
        <w:drawing>
          <wp:anchor distT="0" distB="0" distL="114300" distR="114300" simplePos="0" relativeHeight="251658240" behindDoc="0" locked="0" layoutInCell="1" allowOverlap="1" wp14:anchorId="4B207ED0" wp14:editId="38ADBE5D">
            <wp:simplePos x="0" y="0"/>
            <wp:positionH relativeFrom="column">
              <wp:posOffset>4029075</wp:posOffset>
            </wp:positionH>
            <wp:positionV relativeFrom="paragraph">
              <wp:posOffset>0</wp:posOffset>
            </wp:positionV>
            <wp:extent cx="857250" cy="857250"/>
            <wp:effectExtent l="0" t="0" r="0" b="0"/>
            <wp:wrapNone/>
            <wp:docPr id="1" name="Picture 1" descr="Mario Martinez'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o Martinez's profil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680" w:rsidRPr="007812A7">
        <w:rPr>
          <w:rFonts w:eastAsia="Times New Roman" w:cs="Times New Roman"/>
          <w:b/>
          <w:color w:val="000000"/>
          <w:sz w:val="20"/>
          <w:szCs w:val="20"/>
        </w:rPr>
        <w:t>ENGLISH II</w:t>
      </w:r>
      <w:r w:rsidR="00D3406F" w:rsidRPr="007812A7">
        <w:rPr>
          <w:rFonts w:eastAsia="Times New Roman" w:cs="Times New Roman"/>
          <w:b/>
          <w:color w:val="000000"/>
          <w:sz w:val="20"/>
          <w:szCs w:val="20"/>
        </w:rPr>
        <w:t xml:space="preserve"> </w:t>
      </w:r>
      <w:r w:rsidR="0087285F" w:rsidRPr="007812A7">
        <w:rPr>
          <w:rFonts w:eastAsia="Times New Roman" w:cs="Times New Roman"/>
          <w:b/>
          <w:color w:val="000000"/>
          <w:sz w:val="20"/>
          <w:szCs w:val="20"/>
        </w:rPr>
        <w:t xml:space="preserve">WORLD LITERATURE </w:t>
      </w:r>
      <w:r w:rsidR="00D3406F" w:rsidRPr="007812A7">
        <w:rPr>
          <w:rFonts w:eastAsia="Times New Roman" w:cs="Times New Roman"/>
          <w:b/>
          <w:color w:val="000000"/>
          <w:sz w:val="20"/>
          <w:szCs w:val="20"/>
        </w:rPr>
        <w:t>COURSE OUTLINE</w:t>
      </w:r>
      <w:r w:rsidRPr="007812A7">
        <w:rPr>
          <w:rFonts w:eastAsia="Times New Roman" w:cs="Times New Roman"/>
          <w:b/>
          <w:color w:val="000000"/>
          <w:sz w:val="20"/>
          <w:szCs w:val="20"/>
        </w:rPr>
        <w:t xml:space="preserve"> </w:t>
      </w:r>
    </w:p>
    <w:p w:rsidR="00D3406F" w:rsidRPr="007812A7" w:rsidRDefault="007812A7" w:rsidP="00D3406F">
      <w:pPr>
        <w:spacing w:line="240" w:lineRule="auto"/>
        <w:rPr>
          <w:rFonts w:eastAsia="Times New Roman" w:cs="Times New Roman"/>
          <w:color w:val="000000"/>
          <w:sz w:val="20"/>
          <w:szCs w:val="20"/>
        </w:rPr>
      </w:pPr>
      <w:r>
        <w:rPr>
          <w:rFonts w:eastAsia="Times New Roman" w:cs="Times New Roman"/>
          <w:color w:val="000000"/>
          <w:sz w:val="20"/>
          <w:szCs w:val="20"/>
        </w:rPr>
        <w:t xml:space="preserve">Mr. </w:t>
      </w:r>
      <w:proofErr w:type="spellStart"/>
      <w:r>
        <w:rPr>
          <w:rFonts w:eastAsia="Times New Roman" w:cs="Times New Roman"/>
          <w:color w:val="000000"/>
          <w:sz w:val="20"/>
          <w:szCs w:val="20"/>
        </w:rPr>
        <w:t>Garbe</w:t>
      </w:r>
      <w:proofErr w:type="spellEnd"/>
      <w:r w:rsidR="0087285F" w:rsidRPr="007812A7">
        <w:rPr>
          <w:rFonts w:eastAsia="Times New Roman" w:cs="Times New Roman"/>
          <w:color w:val="000000"/>
          <w:sz w:val="20"/>
          <w:szCs w:val="20"/>
        </w:rPr>
        <w:t xml:space="preserve"> </w:t>
      </w:r>
      <w:r w:rsidR="00E350F1" w:rsidRPr="007812A7">
        <w:rPr>
          <w:rFonts w:eastAsia="Times New Roman" w:cs="Times New Roman"/>
          <w:color w:val="000000"/>
          <w:sz w:val="20"/>
          <w:szCs w:val="20"/>
        </w:rPr>
        <w:t>Room 120</w:t>
      </w:r>
    </w:p>
    <w:p w:rsidR="00D3406F" w:rsidRPr="007812A7" w:rsidRDefault="00A30DED" w:rsidP="00D3406F">
      <w:pPr>
        <w:spacing w:line="240" w:lineRule="auto"/>
        <w:rPr>
          <w:rFonts w:eastAsia="Times New Roman" w:cs="Times New Roman"/>
          <w:sz w:val="20"/>
          <w:szCs w:val="20"/>
        </w:rPr>
      </w:pPr>
      <w:r>
        <w:rPr>
          <w:rFonts w:eastAsia="Times New Roman" w:cs="Times New Roman"/>
          <w:color w:val="000000"/>
          <w:sz w:val="20"/>
          <w:szCs w:val="20"/>
        </w:rPr>
        <w:t>2017-2018</w:t>
      </w:r>
    </w:p>
    <w:tbl>
      <w:tblPr>
        <w:tblW w:w="0" w:type="auto"/>
        <w:tblCellMar>
          <w:top w:w="15" w:type="dxa"/>
          <w:left w:w="15" w:type="dxa"/>
          <w:bottom w:w="15" w:type="dxa"/>
          <w:right w:w="15" w:type="dxa"/>
        </w:tblCellMar>
        <w:tblLook w:val="04A0" w:firstRow="1" w:lastRow="0" w:firstColumn="1" w:lastColumn="0" w:noHBand="0" w:noVBand="1"/>
      </w:tblPr>
      <w:tblGrid>
        <w:gridCol w:w="2136"/>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GENERAL DESCRIPTION</w:t>
            </w:r>
          </w:p>
        </w:tc>
      </w:tr>
    </w:tbl>
    <w:p w:rsidR="00D3406F" w:rsidRPr="007812A7" w:rsidRDefault="008F2680" w:rsidP="00D3406F">
      <w:pPr>
        <w:spacing w:line="240" w:lineRule="auto"/>
        <w:rPr>
          <w:rFonts w:eastAsia="Times New Roman" w:cs="Times New Roman"/>
          <w:sz w:val="20"/>
          <w:szCs w:val="20"/>
        </w:rPr>
      </w:pPr>
      <w:r w:rsidRPr="007812A7">
        <w:rPr>
          <w:color w:val="000000"/>
          <w:sz w:val="20"/>
          <w:szCs w:val="20"/>
        </w:rPr>
        <w:t>The English II World Literature course is designed to introduce students to various literary works by international authors.  The course explores magical realism, issues within post colonialism and globalization.  The world is becoming a smaller place due to the internet, social media and smart phones.  This course will allow students to explore other worlds thus providing an understanding and respect of other cultures, the issues they face and what it means to be a global citizen.</w:t>
      </w:r>
    </w:p>
    <w:tbl>
      <w:tblPr>
        <w:tblW w:w="0" w:type="auto"/>
        <w:tblCellMar>
          <w:top w:w="15" w:type="dxa"/>
          <w:left w:w="15" w:type="dxa"/>
          <w:bottom w:w="15" w:type="dxa"/>
          <w:right w:w="15" w:type="dxa"/>
        </w:tblCellMar>
        <w:tblLook w:val="04A0" w:firstRow="1" w:lastRow="0" w:firstColumn="1" w:lastColumn="0" w:noHBand="0" w:noVBand="1"/>
      </w:tblPr>
      <w:tblGrid>
        <w:gridCol w:w="1911"/>
      </w:tblGrid>
      <w:tr w:rsidR="00D3406F" w:rsidRPr="007812A7" w:rsidTr="00D3406F">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240" w:lineRule="auto"/>
              <w:rPr>
                <w:rFonts w:eastAsia="Times New Roman" w:cs="Times New Roman"/>
                <w:sz w:val="20"/>
                <w:szCs w:val="20"/>
              </w:rPr>
            </w:pPr>
            <w:r w:rsidRPr="007812A7">
              <w:rPr>
                <w:rFonts w:eastAsia="Times New Roman" w:cs="Times New Roman"/>
                <w:color w:val="000000"/>
                <w:sz w:val="20"/>
                <w:szCs w:val="20"/>
              </w:rPr>
              <w:t xml:space="preserve">COURSE OBJECTIVES </w:t>
            </w:r>
          </w:p>
        </w:tc>
      </w:tr>
    </w:tbl>
    <w:p w:rsidR="008F2680" w:rsidRPr="007812A7" w:rsidRDefault="00E350F1" w:rsidP="008F2680">
      <w:pPr>
        <w:pStyle w:val="NoSpacing"/>
        <w:numPr>
          <w:ilvl w:val="0"/>
          <w:numId w:val="11"/>
        </w:numPr>
        <w:rPr>
          <w:sz w:val="20"/>
          <w:szCs w:val="20"/>
        </w:rPr>
      </w:pPr>
      <w:r w:rsidRPr="007812A7">
        <w:rPr>
          <w:b/>
          <w:bCs/>
          <w:sz w:val="20"/>
          <w:szCs w:val="20"/>
        </w:rPr>
        <w:t>Reading, Writing</w:t>
      </w:r>
      <w:r w:rsidR="008F2680" w:rsidRPr="007812A7">
        <w:rPr>
          <w:b/>
          <w:bCs/>
          <w:sz w:val="20"/>
          <w:szCs w:val="20"/>
        </w:rPr>
        <w:t xml:space="preserve">, and Analysis: </w:t>
      </w:r>
      <w:r w:rsidR="008F2680" w:rsidRPr="007812A7">
        <w:rPr>
          <w:sz w:val="20"/>
          <w:szCs w:val="20"/>
        </w:rPr>
        <w:t>Students engage in close reading of selected literary works (ranging from poetry and drama to short stories and novels) which will further develop their comprehension, communication, and critical thinking skills.</w:t>
      </w:r>
    </w:p>
    <w:p w:rsidR="008F2680" w:rsidRPr="007812A7" w:rsidRDefault="008F2680" w:rsidP="008F2680">
      <w:pPr>
        <w:pStyle w:val="NoSpacing"/>
        <w:numPr>
          <w:ilvl w:val="0"/>
          <w:numId w:val="11"/>
        </w:numPr>
        <w:rPr>
          <w:sz w:val="20"/>
          <w:szCs w:val="20"/>
        </w:rPr>
      </w:pPr>
      <w:r w:rsidRPr="007812A7">
        <w:rPr>
          <w:b/>
          <w:bCs/>
          <w:sz w:val="20"/>
          <w:szCs w:val="20"/>
        </w:rPr>
        <w:t>Researching:</w:t>
      </w:r>
      <w:r w:rsidRPr="007812A7">
        <w:rPr>
          <w:sz w:val="20"/>
          <w:szCs w:val="20"/>
        </w:rPr>
        <w:t xml:space="preserve"> Students fine tune research skills and synthesize material for cohesive research assignments.</w:t>
      </w:r>
    </w:p>
    <w:p w:rsidR="00D3406F" w:rsidRPr="007812A7" w:rsidRDefault="008F2680" w:rsidP="008F2680">
      <w:pPr>
        <w:pStyle w:val="NoSpacing"/>
        <w:numPr>
          <w:ilvl w:val="0"/>
          <w:numId w:val="11"/>
        </w:numPr>
        <w:rPr>
          <w:rFonts w:cs="Times New Roman"/>
          <w:sz w:val="20"/>
          <w:szCs w:val="20"/>
        </w:rPr>
      </w:pPr>
      <w:r w:rsidRPr="007812A7">
        <w:rPr>
          <w:b/>
          <w:bCs/>
          <w:sz w:val="20"/>
          <w:szCs w:val="20"/>
        </w:rPr>
        <w:t>Speaking and Listening:</w:t>
      </w:r>
      <w:r w:rsidRPr="007812A7">
        <w:rPr>
          <w:sz w:val="20"/>
          <w:szCs w:val="20"/>
        </w:rPr>
        <w:t xml:space="preserve"> Students will hone their public speaking and presentation skills focusing on pronunciation, organization and flow.  This will be done through formal and informal presentations.</w:t>
      </w:r>
    </w:p>
    <w:tbl>
      <w:tblPr>
        <w:tblW w:w="0" w:type="auto"/>
        <w:tblCellMar>
          <w:top w:w="15" w:type="dxa"/>
          <w:left w:w="15" w:type="dxa"/>
          <w:bottom w:w="15" w:type="dxa"/>
          <w:right w:w="15" w:type="dxa"/>
        </w:tblCellMar>
        <w:tblLook w:val="04A0" w:firstRow="1" w:lastRow="0" w:firstColumn="1" w:lastColumn="0" w:noHBand="0" w:noVBand="1"/>
      </w:tblPr>
      <w:tblGrid>
        <w:gridCol w:w="3310"/>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COURSE TOPICS AND METHODOLOGY</w:t>
            </w:r>
          </w:p>
        </w:tc>
      </w:tr>
    </w:tbl>
    <w:p w:rsidR="008F2680" w:rsidRPr="007812A7" w:rsidRDefault="008F2680" w:rsidP="008F2680">
      <w:pPr>
        <w:spacing w:after="0" w:line="240" w:lineRule="auto"/>
        <w:rPr>
          <w:rFonts w:eastAsia="Times New Roman" w:cs="Times New Roman"/>
          <w:sz w:val="24"/>
          <w:szCs w:val="24"/>
        </w:rPr>
      </w:pPr>
      <w:r w:rsidRPr="007812A7">
        <w:rPr>
          <w:rFonts w:eastAsia="Times New Roman" w:cs="Times New Roman"/>
          <w:color w:val="000000"/>
          <w:sz w:val="20"/>
          <w:szCs w:val="20"/>
        </w:rPr>
        <w:t>This course will take students through the following units:</w:t>
      </w:r>
    </w:p>
    <w:p w:rsidR="008F2680" w:rsidRPr="007812A7" w:rsidRDefault="008F2680" w:rsidP="008F2680">
      <w:pPr>
        <w:numPr>
          <w:ilvl w:val="0"/>
          <w:numId w:val="10"/>
        </w:numPr>
        <w:spacing w:after="0" w:line="240" w:lineRule="auto"/>
        <w:textAlignment w:val="baseline"/>
        <w:rPr>
          <w:rFonts w:eastAsia="Times New Roman" w:cs="Arial"/>
          <w:color w:val="000000"/>
          <w:sz w:val="20"/>
          <w:szCs w:val="20"/>
        </w:rPr>
      </w:pPr>
      <w:r w:rsidRPr="007812A7">
        <w:rPr>
          <w:rFonts w:eastAsia="Times New Roman" w:cs="Arial"/>
          <w:color w:val="000000"/>
          <w:sz w:val="20"/>
          <w:szCs w:val="20"/>
        </w:rPr>
        <w:t>Fiction (through novels and short stories)</w:t>
      </w:r>
      <w:r w:rsidRPr="007812A7">
        <w:rPr>
          <w:rFonts w:eastAsia="Times New Roman" w:cs="Arial"/>
          <w:color w:val="000000"/>
          <w:sz w:val="20"/>
          <w:szCs w:val="20"/>
        </w:rPr>
        <w:tab/>
      </w:r>
      <w:r w:rsidRPr="007812A7">
        <w:rPr>
          <w:rFonts w:eastAsia="Times New Roman" w:cs="Arial"/>
          <w:color w:val="000000"/>
          <w:sz w:val="20"/>
          <w:szCs w:val="20"/>
        </w:rPr>
        <w:tab/>
      </w:r>
      <w:r w:rsidRPr="007812A7">
        <w:rPr>
          <w:rFonts w:eastAsia="Times New Roman" w:cs="Arial"/>
          <w:color w:val="000000"/>
          <w:sz w:val="20"/>
          <w:szCs w:val="20"/>
        </w:rPr>
        <w:tab/>
      </w:r>
      <w:r w:rsidRPr="007812A7">
        <w:rPr>
          <w:rFonts w:eastAsia="Times New Roman" w:cs="Arial"/>
          <w:color w:val="000000"/>
          <w:sz w:val="20"/>
          <w:szCs w:val="20"/>
        </w:rPr>
        <w:tab/>
      </w:r>
    </w:p>
    <w:p w:rsidR="008F2680" w:rsidRPr="007812A7" w:rsidRDefault="008F2680" w:rsidP="008F2680">
      <w:pPr>
        <w:numPr>
          <w:ilvl w:val="0"/>
          <w:numId w:val="10"/>
        </w:numPr>
        <w:spacing w:after="0" w:line="240" w:lineRule="auto"/>
        <w:textAlignment w:val="baseline"/>
        <w:rPr>
          <w:rFonts w:eastAsia="Times New Roman" w:cs="Arial"/>
          <w:color w:val="000000"/>
          <w:sz w:val="20"/>
          <w:szCs w:val="20"/>
        </w:rPr>
      </w:pPr>
      <w:r w:rsidRPr="007812A7">
        <w:rPr>
          <w:rFonts w:eastAsia="Times New Roman" w:cs="Arial"/>
          <w:color w:val="000000"/>
          <w:sz w:val="20"/>
          <w:szCs w:val="20"/>
        </w:rPr>
        <w:t>Nonfiction</w:t>
      </w:r>
    </w:p>
    <w:p w:rsidR="008F2680" w:rsidRPr="007812A7" w:rsidRDefault="008F2680" w:rsidP="008F2680">
      <w:pPr>
        <w:numPr>
          <w:ilvl w:val="0"/>
          <w:numId w:val="10"/>
        </w:numPr>
        <w:spacing w:after="0" w:line="240" w:lineRule="auto"/>
        <w:textAlignment w:val="baseline"/>
        <w:rPr>
          <w:rFonts w:eastAsia="Times New Roman" w:cs="Arial"/>
          <w:color w:val="000000"/>
          <w:sz w:val="20"/>
          <w:szCs w:val="20"/>
        </w:rPr>
      </w:pPr>
      <w:r w:rsidRPr="007812A7">
        <w:rPr>
          <w:rFonts w:eastAsia="Times New Roman" w:cs="Arial"/>
          <w:color w:val="000000"/>
          <w:sz w:val="20"/>
          <w:szCs w:val="20"/>
        </w:rPr>
        <w:t>Drama</w:t>
      </w:r>
    </w:p>
    <w:p w:rsidR="008F2680" w:rsidRPr="007812A7" w:rsidRDefault="008F2680" w:rsidP="008F2680">
      <w:pPr>
        <w:numPr>
          <w:ilvl w:val="0"/>
          <w:numId w:val="10"/>
        </w:numPr>
        <w:spacing w:after="0" w:line="240" w:lineRule="auto"/>
        <w:textAlignment w:val="baseline"/>
        <w:rPr>
          <w:rFonts w:eastAsia="Times New Roman" w:cs="Arial"/>
          <w:color w:val="000000"/>
          <w:sz w:val="20"/>
          <w:szCs w:val="20"/>
        </w:rPr>
      </w:pPr>
      <w:r w:rsidRPr="007812A7">
        <w:rPr>
          <w:rFonts w:eastAsia="Times New Roman" w:cs="Arial"/>
          <w:color w:val="000000"/>
          <w:sz w:val="20"/>
          <w:szCs w:val="20"/>
        </w:rPr>
        <w:t>Poetry</w:t>
      </w:r>
    </w:p>
    <w:p w:rsidR="008F2680" w:rsidRPr="007812A7" w:rsidRDefault="008F2680" w:rsidP="008F2680">
      <w:pPr>
        <w:numPr>
          <w:ilvl w:val="0"/>
          <w:numId w:val="10"/>
        </w:numPr>
        <w:spacing w:after="0" w:line="240" w:lineRule="auto"/>
        <w:textAlignment w:val="baseline"/>
        <w:rPr>
          <w:rFonts w:eastAsia="Times New Roman" w:cs="Arial"/>
          <w:color w:val="000000"/>
          <w:sz w:val="20"/>
          <w:szCs w:val="20"/>
        </w:rPr>
      </w:pPr>
      <w:r w:rsidRPr="007812A7">
        <w:rPr>
          <w:rFonts w:eastAsia="Times New Roman" w:cs="Arial"/>
          <w:color w:val="000000"/>
          <w:sz w:val="20"/>
          <w:szCs w:val="20"/>
        </w:rPr>
        <w:t>Public Speaking (Emphasizing pronunciation, organization, and flow)</w:t>
      </w:r>
    </w:p>
    <w:p w:rsidR="008F2680" w:rsidRPr="007812A7" w:rsidRDefault="008F2680" w:rsidP="008F2680">
      <w:pPr>
        <w:numPr>
          <w:ilvl w:val="0"/>
          <w:numId w:val="10"/>
        </w:numPr>
        <w:spacing w:after="0" w:line="240" w:lineRule="auto"/>
        <w:textAlignment w:val="baseline"/>
        <w:rPr>
          <w:rFonts w:eastAsia="Times New Roman" w:cs="Arial"/>
          <w:color w:val="000000"/>
          <w:sz w:val="20"/>
          <w:szCs w:val="20"/>
        </w:rPr>
      </w:pPr>
      <w:r w:rsidRPr="007812A7">
        <w:rPr>
          <w:rFonts w:eastAsia="Times New Roman" w:cs="Arial"/>
          <w:color w:val="000000"/>
          <w:sz w:val="20"/>
          <w:szCs w:val="20"/>
        </w:rPr>
        <w:t>Writing and Research</w:t>
      </w:r>
    </w:p>
    <w:p w:rsidR="008F2680" w:rsidRPr="007812A7" w:rsidRDefault="008F2680" w:rsidP="008F2680">
      <w:pPr>
        <w:spacing w:after="240" w:line="240" w:lineRule="auto"/>
        <w:rPr>
          <w:rFonts w:eastAsia="Times New Roman" w:cs="Times New Roman"/>
          <w:sz w:val="24"/>
          <w:szCs w:val="24"/>
        </w:rPr>
      </w:pPr>
      <w:r w:rsidRPr="007812A7">
        <w:rPr>
          <w:rFonts w:eastAsia="Times New Roman" w:cs="Times New Roman"/>
          <w:color w:val="000000"/>
          <w:sz w:val="20"/>
          <w:szCs w:val="20"/>
        </w:rPr>
        <w:t>The class is designed around student participation so it is vital that you keep up with the readings and assignments.  You are expected to participate in class discussions.  It is through your point of view that we can enrich the learning experience for everyone.  The class is structured through various</w:t>
      </w:r>
      <w:r w:rsidR="00E350F1" w:rsidRPr="007812A7">
        <w:rPr>
          <w:rFonts w:eastAsia="Times New Roman" w:cs="Times New Roman"/>
          <w:color w:val="000000"/>
          <w:sz w:val="20"/>
          <w:szCs w:val="20"/>
        </w:rPr>
        <w:t xml:space="preserve"> lessons ranging from Socratic S</w:t>
      </w:r>
      <w:r w:rsidRPr="007812A7">
        <w:rPr>
          <w:rFonts w:eastAsia="Times New Roman" w:cs="Times New Roman"/>
          <w:color w:val="000000"/>
          <w:sz w:val="20"/>
          <w:szCs w:val="20"/>
        </w:rPr>
        <w:t>eminars, lectures and group discussions.  Projects and presentations are differentiated, thus allowing you alternative methods of presenting your understanding of the subject.  </w:t>
      </w:r>
    </w:p>
    <w:p w:rsidR="00D3406F" w:rsidRPr="007812A7" w:rsidRDefault="008F2680" w:rsidP="008F2680">
      <w:pPr>
        <w:spacing w:line="240" w:lineRule="auto"/>
        <w:rPr>
          <w:rFonts w:eastAsia="Times New Roman" w:cs="Times New Roman"/>
          <w:sz w:val="20"/>
          <w:szCs w:val="20"/>
        </w:rPr>
      </w:pPr>
      <w:r w:rsidRPr="007812A7">
        <w:rPr>
          <w:rFonts w:eastAsia="Times New Roman" w:cs="Times New Roman"/>
          <w:color w:val="000000"/>
          <w:sz w:val="20"/>
          <w:szCs w:val="20"/>
        </w:rPr>
        <w:t xml:space="preserve">Each quarter’s course work involves a variety of activities, assignments, and projects.  A large portion of your grade will be based on writing assignments (academic and personal essays, short stories, and poems).  You should expect </w:t>
      </w:r>
      <w:r w:rsidR="00A11AA9">
        <w:rPr>
          <w:rFonts w:eastAsia="Times New Roman" w:cs="Times New Roman"/>
          <w:color w:val="000000"/>
          <w:sz w:val="20"/>
          <w:szCs w:val="20"/>
        </w:rPr>
        <w:t>two</w:t>
      </w:r>
      <w:r w:rsidRPr="007812A7">
        <w:rPr>
          <w:rFonts w:eastAsia="Times New Roman" w:cs="Times New Roman"/>
          <w:color w:val="000000"/>
          <w:sz w:val="20"/>
          <w:szCs w:val="20"/>
        </w:rPr>
        <w:t xml:space="preserve"> major writing assignment</w:t>
      </w:r>
      <w:r w:rsidR="00A11AA9">
        <w:rPr>
          <w:rFonts w:eastAsia="Times New Roman" w:cs="Times New Roman"/>
          <w:color w:val="000000"/>
          <w:sz w:val="20"/>
          <w:szCs w:val="20"/>
        </w:rPr>
        <w:t>s</w:t>
      </w:r>
      <w:bookmarkStart w:id="0" w:name="_GoBack"/>
      <w:bookmarkEnd w:id="0"/>
      <w:r w:rsidRPr="007812A7">
        <w:rPr>
          <w:rFonts w:eastAsia="Times New Roman" w:cs="Times New Roman"/>
          <w:color w:val="000000"/>
          <w:sz w:val="20"/>
          <w:szCs w:val="20"/>
        </w:rPr>
        <w:t xml:space="preserve"> per quarter.  You will also analyze reading response questions, participate in discussions and debates, create projects related to literary works, write quizzes, tests, and prepare presentations for the class.   Tests occur at the midpoint and end of a unit of study.  Comprehension quizzes occur about once a week and will be based on vocabulary, literary context or other materials read or discussed in class.</w:t>
      </w:r>
    </w:p>
    <w:tbl>
      <w:tblPr>
        <w:tblW w:w="0" w:type="auto"/>
        <w:tblCellMar>
          <w:top w:w="15" w:type="dxa"/>
          <w:left w:w="15" w:type="dxa"/>
          <w:bottom w:w="15" w:type="dxa"/>
          <w:right w:w="15" w:type="dxa"/>
        </w:tblCellMar>
        <w:tblLook w:val="04A0" w:firstRow="1" w:lastRow="0" w:firstColumn="1" w:lastColumn="0" w:noHBand="0" w:noVBand="1"/>
      </w:tblPr>
      <w:tblGrid>
        <w:gridCol w:w="1226"/>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LITERATURE</w:t>
            </w:r>
          </w:p>
        </w:tc>
      </w:tr>
    </w:tbl>
    <w:p w:rsidR="008F2680" w:rsidRPr="007812A7" w:rsidRDefault="008F2680" w:rsidP="008F2680">
      <w:pPr>
        <w:spacing w:after="0" w:line="240" w:lineRule="auto"/>
        <w:rPr>
          <w:rFonts w:eastAsia="Times New Roman" w:cs="Times New Roman"/>
          <w:sz w:val="24"/>
          <w:szCs w:val="24"/>
        </w:rPr>
      </w:pPr>
      <w:r w:rsidRPr="007812A7">
        <w:rPr>
          <w:rFonts w:eastAsia="Times New Roman" w:cs="Times New Roman"/>
          <w:color w:val="000000"/>
          <w:sz w:val="20"/>
          <w:szCs w:val="20"/>
        </w:rPr>
        <w:t>We will read various literary works this year.  Some titles are:</w:t>
      </w:r>
    </w:p>
    <w:p w:rsidR="008F2680" w:rsidRPr="007812A7" w:rsidRDefault="008F2680" w:rsidP="008F2680">
      <w:pPr>
        <w:numPr>
          <w:ilvl w:val="0"/>
          <w:numId w:val="8"/>
        </w:numPr>
        <w:spacing w:after="0" w:line="240" w:lineRule="auto"/>
        <w:textAlignment w:val="baseline"/>
        <w:rPr>
          <w:rFonts w:eastAsia="Times New Roman" w:cs="Arial"/>
          <w:i/>
          <w:iCs/>
          <w:color w:val="000000"/>
          <w:sz w:val="20"/>
          <w:szCs w:val="20"/>
        </w:rPr>
      </w:pPr>
      <w:r w:rsidRPr="007812A7">
        <w:rPr>
          <w:rFonts w:eastAsia="Times New Roman" w:cs="Arial"/>
          <w:i/>
          <w:iCs/>
          <w:color w:val="000000"/>
          <w:sz w:val="20"/>
          <w:szCs w:val="20"/>
        </w:rPr>
        <w:t>Lord of the Flies</w:t>
      </w:r>
      <w:r w:rsidRPr="007812A7">
        <w:rPr>
          <w:rFonts w:eastAsia="Times New Roman" w:cs="Arial"/>
          <w:color w:val="000000"/>
          <w:sz w:val="20"/>
          <w:szCs w:val="20"/>
        </w:rPr>
        <w:t xml:space="preserve"> by William Golding</w:t>
      </w:r>
    </w:p>
    <w:p w:rsidR="008F2680" w:rsidRPr="007812A7" w:rsidRDefault="008F2680" w:rsidP="008F2680">
      <w:pPr>
        <w:numPr>
          <w:ilvl w:val="0"/>
          <w:numId w:val="8"/>
        </w:numPr>
        <w:spacing w:after="0" w:line="240" w:lineRule="auto"/>
        <w:textAlignment w:val="baseline"/>
        <w:rPr>
          <w:rFonts w:eastAsia="Times New Roman" w:cs="Arial"/>
          <w:i/>
          <w:iCs/>
          <w:color w:val="000000"/>
          <w:sz w:val="20"/>
          <w:szCs w:val="20"/>
        </w:rPr>
      </w:pPr>
      <w:r w:rsidRPr="007812A7">
        <w:rPr>
          <w:rFonts w:eastAsia="Times New Roman" w:cs="Arial"/>
          <w:i/>
          <w:iCs/>
          <w:color w:val="000000"/>
          <w:sz w:val="20"/>
          <w:szCs w:val="20"/>
        </w:rPr>
        <w:t>Animal Farm  </w:t>
      </w:r>
      <w:r w:rsidRPr="007812A7">
        <w:rPr>
          <w:rFonts w:eastAsia="Times New Roman" w:cs="Arial"/>
          <w:color w:val="000000"/>
          <w:sz w:val="20"/>
          <w:szCs w:val="20"/>
        </w:rPr>
        <w:t>by George Orwell</w:t>
      </w:r>
    </w:p>
    <w:p w:rsidR="008F2680" w:rsidRPr="007812A7" w:rsidRDefault="008F2680" w:rsidP="008F2680">
      <w:pPr>
        <w:numPr>
          <w:ilvl w:val="0"/>
          <w:numId w:val="8"/>
        </w:numPr>
        <w:spacing w:after="0" w:line="240" w:lineRule="auto"/>
        <w:textAlignment w:val="baseline"/>
        <w:rPr>
          <w:rFonts w:eastAsia="Times New Roman" w:cs="Arial"/>
          <w:i/>
          <w:iCs/>
          <w:color w:val="000000"/>
          <w:sz w:val="20"/>
          <w:szCs w:val="20"/>
        </w:rPr>
      </w:pPr>
      <w:r w:rsidRPr="007812A7">
        <w:rPr>
          <w:rFonts w:eastAsia="Times New Roman" w:cs="Arial"/>
          <w:i/>
          <w:iCs/>
          <w:color w:val="000000"/>
          <w:sz w:val="20"/>
          <w:szCs w:val="20"/>
        </w:rPr>
        <w:t>Julius Caesar  </w:t>
      </w:r>
      <w:r w:rsidRPr="007812A7">
        <w:rPr>
          <w:rFonts w:eastAsia="Times New Roman" w:cs="Arial"/>
          <w:color w:val="000000"/>
          <w:sz w:val="20"/>
          <w:szCs w:val="20"/>
        </w:rPr>
        <w:t>by William Shakespeare</w:t>
      </w:r>
    </w:p>
    <w:p w:rsidR="008F2680" w:rsidRPr="007812A7" w:rsidRDefault="008F2680" w:rsidP="008F2680">
      <w:pPr>
        <w:numPr>
          <w:ilvl w:val="0"/>
          <w:numId w:val="8"/>
        </w:numPr>
        <w:spacing w:after="0" w:line="240" w:lineRule="auto"/>
        <w:textAlignment w:val="baseline"/>
        <w:rPr>
          <w:rFonts w:eastAsia="Times New Roman" w:cs="Arial"/>
          <w:i/>
          <w:iCs/>
          <w:color w:val="000000"/>
          <w:sz w:val="20"/>
          <w:szCs w:val="20"/>
        </w:rPr>
      </w:pPr>
      <w:r w:rsidRPr="007812A7">
        <w:rPr>
          <w:rFonts w:eastAsia="Times New Roman" w:cs="Arial"/>
          <w:i/>
          <w:iCs/>
          <w:color w:val="000000"/>
          <w:sz w:val="20"/>
          <w:szCs w:val="20"/>
        </w:rPr>
        <w:t>The Catcher in the Rye  </w:t>
      </w:r>
      <w:r w:rsidRPr="007812A7">
        <w:rPr>
          <w:rFonts w:eastAsia="Times New Roman" w:cs="Arial"/>
          <w:color w:val="000000"/>
          <w:sz w:val="20"/>
          <w:szCs w:val="20"/>
        </w:rPr>
        <w:t>by J.D. Salinger</w:t>
      </w:r>
    </w:p>
    <w:p w:rsidR="008F2680" w:rsidRPr="007812A7" w:rsidRDefault="008F2680" w:rsidP="008F2680">
      <w:pPr>
        <w:numPr>
          <w:ilvl w:val="0"/>
          <w:numId w:val="8"/>
        </w:numPr>
        <w:spacing w:after="0" w:line="240" w:lineRule="auto"/>
        <w:textAlignment w:val="baseline"/>
        <w:rPr>
          <w:rFonts w:eastAsia="Times New Roman" w:cs="Arial"/>
          <w:i/>
          <w:iCs/>
          <w:color w:val="000000"/>
          <w:sz w:val="20"/>
          <w:szCs w:val="20"/>
        </w:rPr>
      </w:pPr>
      <w:r w:rsidRPr="007812A7">
        <w:rPr>
          <w:rFonts w:eastAsia="Times New Roman" w:cs="Arial"/>
          <w:i/>
          <w:iCs/>
          <w:color w:val="000000"/>
          <w:sz w:val="20"/>
          <w:szCs w:val="20"/>
        </w:rPr>
        <w:t>Like Water for Chocolate  </w:t>
      </w:r>
      <w:r w:rsidRPr="007812A7">
        <w:rPr>
          <w:rFonts w:eastAsia="Times New Roman" w:cs="Arial"/>
          <w:color w:val="000000"/>
          <w:sz w:val="20"/>
          <w:szCs w:val="20"/>
        </w:rPr>
        <w:t>by Laura Esquivel</w:t>
      </w:r>
    </w:p>
    <w:p w:rsidR="008F2680" w:rsidRPr="007812A7" w:rsidRDefault="008F2680" w:rsidP="008F2680">
      <w:pPr>
        <w:numPr>
          <w:ilvl w:val="0"/>
          <w:numId w:val="8"/>
        </w:numPr>
        <w:spacing w:after="0" w:line="240" w:lineRule="auto"/>
        <w:textAlignment w:val="baseline"/>
        <w:rPr>
          <w:rFonts w:eastAsia="Times New Roman" w:cs="Arial"/>
          <w:i/>
          <w:iCs/>
          <w:color w:val="000000"/>
          <w:sz w:val="20"/>
          <w:szCs w:val="20"/>
        </w:rPr>
      </w:pPr>
      <w:r w:rsidRPr="007812A7">
        <w:rPr>
          <w:rFonts w:eastAsia="Times New Roman" w:cs="Arial"/>
          <w:i/>
          <w:iCs/>
          <w:color w:val="000000"/>
          <w:sz w:val="20"/>
          <w:szCs w:val="20"/>
        </w:rPr>
        <w:t xml:space="preserve">Elements of Literature </w:t>
      </w:r>
      <w:r w:rsidRPr="007812A7">
        <w:rPr>
          <w:rFonts w:eastAsia="Times New Roman" w:cs="Arial"/>
          <w:color w:val="000000"/>
          <w:sz w:val="20"/>
          <w:szCs w:val="20"/>
        </w:rPr>
        <w:t>literary works anthology</w:t>
      </w:r>
    </w:p>
    <w:p w:rsidR="001A2F99" w:rsidRPr="007812A7" w:rsidRDefault="008F2680" w:rsidP="008F2680">
      <w:pPr>
        <w:numPr>
          <w:ilvl w:val="0"/>
          <w:numId w:val="8"/>
        </w:numPr>
        <w:spacing w:before="100" w:beforeAutospacing="1" w:after="100" w:afterAutospacing="1" w:line="240" w:lineRule="auto"/>
        <w:textAlignment w:val="baseline"/>
        <w:rPr>
          <w:rFonts w:eastAsia="Times New Roman" w:cs="Arial"/>
          <w:i/>
          <w:iCs/>
          <w:color w:val="000000"/>
          <w:sz w:val="20"/>
          <w:szCs w:val="20"/>
        </w:rPr>
      </w:pPr>
      <w:r w:rsidRPr="007812A7">
        <w:rPr>
          <w:rFonts w:eastAsia="Times New Roman" w:cs="Arial"/>
          <w:color w:val="000000"/>
          <w:sz w:val="20"/>
          <w:szCs w:val="20"/>
        </w:rPr>
        <w:t>Other pieces of literature that suit the specific needs and inter</w:t>
      </w:r>
      <w:r w:rsidR="00BD3EDB" w:rsidRPr="007812A7">
        <w:rPr>
          <w:rFonts w:eastAsia="Times New Roman" w:cs="Arial"/>
          <w:color w:val="000000"/>
          <w:sz w:val="20"/>
          <w:szCs w:val="20"/>
        </w:rPr>
        <w:t>ests of the class will also be studied</w:t>
      </w:r>
      <w:r w:rsidRPr="007812A7">
        <w:rPr>
          <w:rFonts w:eastAsia="Times New Roman" w:cs="Arial"/>
          <w:color w:val="000000"/>
          <w:sz w:val="20"/>
          <w:szCs w:val="20"/>
        </w:rPr>
        <w:t xml:space="preserve"> throughout the year.</w:t>
      </w:r>
    </w:p>
    <w:tbl>
      <w:tblPr>
        <w:tblW w:w="0" w:type="auto"/>
        <w:tblCellMar>
          <w:top w:w="15" w:type="dxa"/>
          <w:left w:w="15" w:type="dxa"/>
          <w:bottom w:w="15" w:type="dxa"/>
          <w:right w:w="15" w:type="dxa"/>
        </w:tblCellMar>
        <w:tblLook w:val="04A0" w:firstRow="1" w:lastRow="0" w:firstColumn="1" w:lastColumn="0" w:noHBand="0" w:noVBand="1"/>
      </w:tblPr>
      <w:tblGrid>
        <w:gridCol w:w="1800"/>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lastRenderedPageBreak/>
              <w:t>GRADING CRITERIA</w:t>
            </w:r>
          </w:p>
        </w:tc>
      </w:tr>
    </w:tbl>
    <w:p w:rsidR="007812A7" w:rsidRPr="007812A7" w:rsidRDefault="007812A7" w:rsidP="007812A7">
      <w:pPr>
        <w:pStyle w:val="NoSpacing"/>
        <w:rPr>
          <w:rFonts w:cs="Times New Roman"/>
          <w:sz w:val="20"/>
          <w:szCs w:val="20"/>
        </w:rPr>
      </w:pPr>
      <w:r w:rsidRPr="007812A7">
        <w:rPr>
          <w:rFonts w:cs="Times New Roman"/>
          <w:sz w:val="20"/>
          <w:szCs w:val="20"/>
        </w:rPr>
        <w:t>Major Essays 25%</w:t>
      </w:r>
      <w:r w:rsidRPr="007812A7">
        <w:rPr>
          <w:rFonts w:cs="Times New Roman"/>
          <w:sz w:val="20"/>
          <w:szCs w:val="20"/>
        </w:rPr>
        <w:tab/>
      </w:r>
      <w:r w:rsidRPr="007812A7">
        <w:rPr>
          <w:rFonts w:cs="Times New Roman"/>
          <w:sz w:val="20"/>
          <w:szCs w:val="20"/>
        </w:rPr>
        <w:tab/>
      </w:r>
      <w:r w:rsidRPr="007812A7">
        <w:rPr>
          <w:rFonts w:cs="Times New Roman"/>
          <w:sz w:val="20"/>
          <w:szCs w:val="20"/>
        </w:rPr>
        <w:tab/>
        <w:t>Projects and Tests 25%</w:t>
      </w:r>
    </w:p>
    <w:p w:rsidR="007812A7" w:rsidRPr="007812A7" w:rsidRDefault="007812A7" w:rsidP="007812A7">
      <w:pPr>
        <w:pStyle w:val="NoSpacing"/>
        <w:rPr>
          <w:rFonts w:cs="Times New Roman"/>
          <w:sz w:val="20"/>
          <w:szCs w:val="20"/>
        </w:rPr>
      </w:pPr>
      <w:r w:rsidRPr="007812A7">
        <w:rPr>
          <w:rFonts w:cs="Times New Roman"/>
          <w:sz w:val="20"/>
          <w:szCs w:val="20"/>
        </w:rPr>
        <w:t>Minor Writing Assignments 20%</w:t>
      </w:r>
      <w:r w:rsidRPr="007812A7">
        <w:rPr>
          <w:rFonts w:cs="Times New Roman"/>
          <w:sz w:val="20"/>
          <w:szCs w:val="20"/>
        </w:rPr>
        <w:tab/>
        <w:t xml:space="preserve"> </w:t>
      </w:r>
      <w:r w:rsidRPr="007812A7">
        <w:rPr>
          <w:rFonts w:cs="Times New Roman"/>
          <w:sz w:val="20"/>
          <w:szCs w:val="20"/>
        </w:rPr>
        <w:tab/>
        <w:t>Quizzes and Homework 15%</w:t>
      </w:r>
    </w:p>
    <w:p w:rsidR="005B4BFA" w:rsidRPr="007812A7" w:rsidRDefault="007812A7" w:rsidP="007812A7">
      <w:pPr>
        <w:pStyle w:val="NoSpacing"/>
        <w:rPr>
          <w:rFonts w:cs="Times New Roman"/>
          <w:sz w:val="20"/>
          <w:szCs w:val="20"/>
        </w:rPr>
      </w:pPr>
      <w:r w:rsidRPr="007812A7">
        <w:rPr>
          <w:rFonts w:cs="Times New Roman"/>
          <w:sz w:val="20"/>
          <w:szCs w:val="20"/>
        </w:rPr>
        <w:t>Participation and Classwork 15%</w:t>
      </w:r>
    </w:p>
    <w:p w:rsidR="00D3406F" w:rsidRPr="007812A7" w:rsidRDefault="00D3406F" w:rsidP="00D3406F">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84"/>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COURSE MATERIALS</w:t>
            </w:r>
          </w:p>
        </w:tc>
      </w:tr>
    </w:tbl>
    <w:p w:rsidR="00D3406F" w:rsidRPr="001074CD" w:rsidRDefault="00D3406F" w:rsidP="001074CD">
      <w:pPr>
        <w:pStyle w:val="NoSpacing"/>
        <w:rPr>
          <w:sz w:val="20"/>
          <w:szCs w:val="20"/>
        </w:rPr>
      </w:pPr>
      <w:r w:rsidRPr="001074CD">
        <w:rPr>
          <w:sz w:val="20"/>
          <w:szCs w:val="20"/>
        </w:rPr>
        <w:t>You will need these supplies:</w:t>
      </w:r>
    </w:p>
    <w:p w:rsidR="00D3406F" w:rsidRPr="007812A7" w:rsidRDefault="00D3406F" w:rsidP="007812A7">
      <w:pPr>
        <w:pStyle w:val="NoSpacing"/>
        <w:rPr>
          <w:rFonts w:cs="Times New Roman"/>
          <w:sz w:val="20"/>
          <w:szCs w:val="20"/>
        </w:rPr>
      </w:pPr>
      <w:r w:rsidRPr="007812A7">
        <w:rPr>
          <w:rFonts w:cs="Times New Roman"/>
          <w:sz w:val="20"/>
          <w:szCs w:val="20"/>
        </w:rPr>
        <w:t>· Two manila folders for portfolio and working file (will remain in class)</w:t>
      </w:r>
    </w:p>
    <w:p w:rsidR="00D3406F" w:rsidRPr="007812A7" w:rsidRDefault="00D3406F" w:rsidP="007812A7">
      <w:pPr>
        <w:pStyle w:val="NoSpacing"/>
        <w:rPr>
          <w:rFonts w:cs="Times New Roman"/>
          <w:sz w:val="20"/>
          <w:szCs w:val="20"/>
        </w:rPr>
      </w:pPr>
      <w:r w:rsidRPr="007812A7">
        <w:rPr>
          <w:rFonts w:cs="Times New Roman"/>
          <w:sz w:val="20"/>
          <w:szCs w:val="20"/>
        </w:rPr>
        <w:t>· Blue or black pens.</w:t>
      </w:r>
    </w:p>
    <w:p w:rsidR="00D3406F" w:rsidRPr="007812A7" w:rsidRDefault="00D3406F" w:rsidP="00D3406F">
      <w:pPr>
        <w:pStyle w:val="NoSpacing"/>
        <w:rPr>
          <w:rFonts w:cs="Times New Roman"/>
          <w:sz w:val="20"/>
          <w:szCs w:val="20"/>
        </w:rPr>
      </w:pPr>
      <w:r w:rsidRPr="007812A7">
        <w:rPr>
          <w:rFonts w:cs="Times New Roman"/>
          <w:sz w:val="20"/>
          <w:szCs w:val="20"/>
        </w:rPr>
        <w:t xml:space="preserve">· A “free reading” book (one per quarter) </w:t>
      </w:r>
    </w:p>
    <w:p w:rsidR="00D3406F" w:rsidRPr="007812A7" w:rsidRDefault="00D3406F" w:rsidP="00D3406F">
      <w:pPr>
        <w:pStyle w:val="NoSpacing"/>
        <w:rPr>
          <w:rFonts w:cs="Times New Roman"/>
          <w:sz w:val="20"/>
          <w:szCs w:val="20"/>
        </w:rPr>
      </w:pPr>
      <w:r w:rsidRPr="007812A7">
        <w:rPr>
          <w:rFonts w:cs="Times New Roman"/>
          <w:sz w:val="20"/>
          <w:szCs w:val="20"/>
        </w:rPr>
        <w:t>· A notebook or binder to keep notes and drafts.</w:t>
      </w:r>
    </w:p>
    <w:p w:rsidR="00D3406F" w:rsidRPr="007812A7" w:rsidRDefault="00D3406F" w:rsidP="00D3406F">
      <w:pPr>
        <w:pStyle w:val="NoSpacing"/>
        <w:rPr>
          <w:rFonts w:cs="Times New Roman"/>
          <w:sz w:val="20"/>
          <w:szCs w:val="20"/>
        </w:rPr>
      </w:pPr>
      <w:r w:rsidRPr="007812A7">
        <w:rPr>
          <w:rFonts w:cs="Times New Roman"/>
          <w:sz w:val="20"/>
          <w:szCs w:val="20"/>
        </w:rPr>
        <w:t>· A red or green pen for self and peer editing.</w:t>
      </w:r>
    </w:p>
    <w:p w:rsidR="00D3406F" w:rsidRDefault="00DC7495" w:rsidP="00D3406F">
      <w:pPr>
        <w:pStyle w:val="NoSpacing"/>
        <w:rPr>
          <w:rFonts w:cs="Times New Roman"/>
          <w:sz w:val="20"/>
          <w:szCs w:val="20"/>
        </w:rPr>
      </w:pPr>
      <w:r>
        <w:rPr>
          <w:rFonts w:cs="Times New Roman"/>
          <w:sz w:val="20"/>
          <w:szCs w:val="20"/>
        </w:rPr>
        <w:t xml:space="preserve">· A </w:t>
      </w:r>
      <w:r w:rsidR="00D3406F" w:rsidRPr="007812A7">
        <w:rPr>
          <w:rFonts w:cs="Times New Roman"/>
          <w:sz w:val="20"/>
          <w:szCs w:val="20"/>
        </w:rPr>
        <w:t>notebook / journal (this can also be kept in class).</w:t>
      </w:r>
    </w:p>
    <w:p w:rsidR="00A11AA9" w:rsidRPr="007812A7" w:rsidRDefault="00A11AA9" w:rsidP="00D3406F">
      <w:pPr>
        <w:pStyle w:val="NoSpacing"/>
        <w:rPr>
          <w:rFonts w:cs="Times New Roman"/>
          <w:sz w:val="20"/>
          <w:szCs w:val="20"/>
        </w:rPr>
      </w:pPr>
      <w:r>
        <w:rPr>
          <w:rFonts w:cs="Times New Roman"/>
          <w:sz w:val="20"/>
          <w:szCs w:val="20"/>
        </w:rPr>
        <w:t>·</w:t>
      </w:r>
      <w:r>
        <w:rPr>
          <w:rFonts w:cs="Times New Roman"/>
          <w:sz w:val="20"/>
          <w:szCs w:val="20"/>
        </w:rPr>
        <w:t xml:space="preserve"> A reusable water bottle if you intend to drink water during class</w:t>
      </w:r>
    </w:p>
    <w:p w:rsidR="00D3406F" w:rsidRPr="007812A7" w:rsidRDefault="00D3406F" w:rsidP="00D3406F">
      <w:pPr>
        <w:spacing w:after="0" w:line="240" w:lineRule="auto"/>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122"/>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MAKE-UP WORK/HOMEWORK/PROJECT POLICY</w:t>
            </w:r>
          </w:p>
        </w:tc>
      </w:tr>
    </w:tbl>
    <w:p w:rsidR="001074CD" w:rsidRPr="001074CD" w:rsidRDefault="00D3406F" w:rsidP="001074CD">
      <w:pPr>
        <w:pStyle w:val="NoSpacing"/>
        <w:rPr>
          <w:sz w:val="20"/>
          <w:szCs w:val="20"/>
        </w:rPr>
      </w:pPr>
      <w:r w:rsidRPr="001074CD">
        <w:rPr>
          <w:sz w:val="20"/>
          <w:szCs w:val="20"/>
        </w:rPr>
        <w:t xml:space="preserve">Homework is due at the beginning of class.  </w:t>
      </w:r>
      <w:r w:rsidR="001074CD" w:rsidRPr="001074CD">
        <w:rPr>
          <w:sz w:val="20"/>
          <w:szCs w:val="20"/>
        </w:rPr>
        <w:t>The EA late work policy for major assignments:</w:t>
      </w:r>
    </w:p>
    <w:p w:rsidR="00F33371" w:rsidRDefault="00F33371" w:rsidP="001074CD">
      <w:pPr>
        <w:pStyle w:val="NoSpacing"/>
        <w:rPr>
          <w:sz w:val="20"/>
          <w:szCs w:val="20"/>
        </w:rPr>
        <w:sectPr w:rsidR="00F33371">
          <w:pgSz w:w="12240" w:h="15840"/>
          <w:pgMar w:top="1440" w:right="1440" w:bottom="1440" w:left="1440" w:header="720" w:footer="720" w:gutter="0"/>
          <w:cols w:space="720"/>
          <w:docGrid w:linePitch="360"/>
        </w:sectPr>
      </w:pPr>
    </w:p>
    <w:p w:rsidR="001074CD" w:rsidRPr="001074CD" w:rsidRDefault="001074CD" w:rsidP="001074CD">
      <w:pPr>
        <w:pStyle w:val="NoSpacing"/>
        <w:rPr>
          <w:sz w:val="20"/>
          <w:szCs w:val="20"/>
        </w:rPr>
      </w:pPr>
      <w:r w:rsidRPr="001074CD">
        <w:rPr>
          <w:sz w:val="20"/>
          <w:szCs w:val="20"/>
        </w:rPr>
        <w:lastRenderedPageBreak/>
        <w:t>-15% deduction 1 day</w:t>
      </w:r>
    </w:p>
    <w:p w:rsidR="001074CD" w:rsidRPr="001074CD" w:rsidRDefault="001074CD" w:rsidP="001074CD">
      <w:pPr>
        <w:pStyle w:val="NoSpacing"/>
        <w:rPr>
          <w:sz w:val="20"/>
          <w:szCs w:val="20"/>
        </w:rPr>
      </w:pPr>
      <w:r w:rsidRPr="001074CD">
        <w:rPr>
          <w:sz w:val="20"/>
          <w:szCs w:val="20"/>
        </w:rPr>
        <w:t>-25% deduction 2 day</w:t>
      </w:r>
    </w:p>
    <w:p w:rsidR="001074CD" w:rsidRPr="001074CD" w:rsidRDefault="001074CD" w:rsidP="001074CD">
      <w:pPr>
        <w:pStyle w:val="NoSpacing"/>
        <w:rPr>
          <w:sz w:val="20"/>
          <w:szCs w:val="20"/>
        </w:rPr>
      </w:pPr>
      <w:r w:rsidRPr="001074CD">
        <w:rPr>
          <w:sz w:val="20"/>
          <w:szCs w:val="20"/>
        </w:rPr>
        <w:lastRenderedPageBreak/>
        <w:t>-35% deduction 3 day</w:t>
      </w:r>
    </w:p>
    <w:p w:rsidR="00D3406F" w:rsidRDefault="001074CD" w:rsidP="001074CD">
      <w:pPr>
        <w:pStyle w:val="NoSpacing"/>
        <w:rPr>
          <w:sz w:val="20"/>
          <w:szCs w:val="20"/>
        </w:rPr>
      </w:pPr>
      <w:r w:rsidRPr="001074CD">
        <w:rPr>
          <w:sz w:val="20"/>
          <w:szCs w:val="20"/>
        </w:rPr>
        <w:t>- Assignment receives a 0% after that.</w:t>
      </w:r>
    </w:p>
    <w:p w:rsidR="00F33371" w:rsidRDefault="00F33371" w:rsidP="00F33371">
      <w:pPr>
        <w:pStyle w:val="NoSpacing"/>
        <w:rPr>
          <w:sz w:val="20"/>
          <w:szCs w:val="20"/>
        </w:rPr>
        <w:sectPr w:rsidR="00F33371" w:rsidSect="00F33371">
          <w:type w:val="continuous"/>
          <w:pgSz w:w="12240" w:h="15840"/>
          <w:pgMar w:top="1440" w:right="1440" w:bottom="1440" w:left="1440" w:header="720" w:footer="720" w:gutter="0"/>
          <w:cols w:num="2" w:space="720"/>
          <w:docGrid w:linePitch="360"/>
        </w:sectPr>
      </w:pPr>
    </w:p>
    <w:p w:rsidR="00F33371" w:rsidRDefault="00F33371" w:rsidP="00F33371">
      <w:pPr>
        <w:pStyle w:val="NoSpacing"/>
        <w:rPr>
          <w:sz w:val="20"/>
          <w:szCs w:val="20"/>
        </w:rPr>
      </w:pPr>
      <w:r>
        <w:rPr>
          <w:sz w:val="20"/>
          <w:szCs w:val="20"/>
        </w:rPr>
        <w:lastRenderedPageBreak/>
        <w:t xml:space="preserve">- </w:t>
      </w:r>
      <w:r w:rsidRPr="00F33371">
        <w:rPr>
          <w:sz w:val="20"/>
          <w:szCs w:val="20"/>
        </w:rPr>
        <w:t>Homework assignments are due at the start of class the</w:t>
      </w:r>
      <w:r>
        <w:rPr>
          <w:sz w:val="20"/>
          <w:szCs w:val="20"/>
        </w:rPr>
        <w:t xml:space="preserve"> next day. Late homework is not </w:t>
      </w:r>
      <w:r w:rsidRPr="00F33371">
        <w:rPr>
          <w:sz w:val="20"/>
          <w:szCs w:val="20"/>
        </w:rPr>
        <w:t>accepted and will be marked as a 0%.</w:t>
      </w:r>
    </w:p>
    <w:p w:rsidR="001074CD" w:rsidRPr="001074CD" w:rsidRDefault="001074CD" w:rsidP="001074CD">
      <w:pPr>
        <w:pStyle w:val="NoSpacing"/>
        <w:rPr>
          <w:sz w:val="20"/>
          <w:szCs w:val="20"/>
        </w:rPr>
      </w:pPr>
    </w:p>
    <w:p w:rsidR="00D3406F" w:rsidRPr="007812A7" w:rsidRDefault="00D3406F" w:rsidP="00D3406F">
      <w:pPr>
        <w:spacing w:line="240" w:lineRule="auto"/>
        <w:rPr>
          <w:rFonts w:eastAsia="Times New Roman" w:cs="Times New Roman"/>
          <w:sz w:val="20"/>
          <w:szCs w:val="20"/>
        </w:rPr>
      </w:pPr>
      <w:r w:rsidRPr="007812A7">
        <w:rPr>
          <w:rFonts w:eastAsia="Times New Roman" w:cs="Times New Roman"/>
          <w:color w:val="000000"/>
          <w:sz w:val="20"/>
          <w:szCs w:val="20"/>
        </w:rPr>
        <w:t xml:space="preserve">It is your responsibility to find out what you will miss (planned absence) or what you have missed (illness or emergency). You will be given time to make up your work for excused absences. You are responsible for the work missed in class. </w:t>
      </w:r>
      <w:proofErr w:type="spellStart"/>
      <w:r w:rsidRPr="007812A7">
        <w:rPr>
          <w:rFonts w:eastAsia="Times New Roman" w:cs="Times New Roman"/>
          <w:color w:val="000000"/>
          <w:sz w:val="20"/>
          <w:szCs w:val="20"/>
        </w:rPr>
        <w:t>PortalPlus</w:t>
      </w:r>
      <w:proofErr w:type="spellEnd"/>
      <w:r w:rsidRPr="007812A7">
        <w:rPr>
          <w:rFonts w:eastAsia="Times New Roman" w:cs="Times New Roman"/>
          <w:color w:val="000000"/>
          <w:sz w:val="20"/>
          <w:szCs w:val="20"/>
        </w:rPr>
        <w:t xml:space="preserve"> is a good resource, but do check with me during m</w:t>
      </w:r>
      <w:r w:rsidR="007812A7">
        <w:rPr>
          <w:rFonts w:eastAsia="Times New Roman" w:cs="Times New Roman"/>
          <w:color w:val="000000"/>
          <w:sz w:val="20"/>
          <w:szCs w:val="20"/>
        </w:rPr>
        <w:t>y office hours to double check.</w:t>
      </w:r>
      <w:r w:rsidRPr="007812A7">
        <w:rPr>
          <w:rFonts w:eastAsia="Times New Roman" w:cs="Times New Roman"/>
          <w:color w:val="000000"/>
          <w:sz w:val="20"/>
          <w:szCs w:val="20"/>
        </w:rPr>
        <w:t xml:space="preserve">  If you are absent the day before a test you are still required to take the test when you return to school (unless excused by the US office).</w:t>
      </w:r>
    </w:p>
    <w:tbl>
      <w:tblPr>
        <w:tblW w:w="0" w:type="auto"/>
        <w:tblCellMar>
          <w:top w:w="15" w:type="dxa"/>
          <w:left w:w="15" w:type="dxa"/>
          <w:bottom w:w="15" w:type="dxa"/>
          <w:right w:w="15" w:type="dxa"/>
        </w:tblCellMar>
        <w:tblLook w:val="04A0" w:firstRow="1" w:lastRow="0" w:firstColumn="1" w:lastColumn="0" w:noHBand="0" w:noVBand="1"/>
      </w:tblPr>
      <w:tblGrid>
        <w:gridCol w:w="1060"/>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5D6B10" w:rsidP="005D6B10">
            <w:pPr>
              <w:spacing w:after="0" w:line="0" w:lineRule="atLeast"/>
              <w:rPr>
                <w:rFonts w:eastAsia="Times New Roman" w:cs="Times New Roman"/>
                <w:sz w:val="20"/>
                <w:szCs w:val="20"/>
              </w:rPr>
            </w:pPr>
            <w:proofErr w:type="spellStart"/>
            <w:r w:rsidRPr="007812A7">
              <w:rPr>
                <w:rFonts w:eastAsia="Times New Roman" w:cs="Times New Roman"/>
                <w:color w:val="000000"/>
                <w:sz w:val="20"/>
                <w:szCs w:val="20"/>
              </w:rPr>
              <w:t>Plus</w:t>
            </w:r>
            <w:r w:rsidR="00D3406F" w:rsidRPr="007812A7">
              <w:rPr>
                <w:rFonts w:eastAsia="Times New Roman" w:cs="Times New Roman"/>
                <w:color w:val="000000"/>
                <w:sz w:val="20"/>
                <w:szCs w:val="20"/>
              </w:rPr>
              <w:t>Portal</w:t>
            </w:r>
            <w:proofErr w:type="spellEnd"/>
          </w:p>
        </w:tc>
      </w:tr>
    </w:tbl>
    <w:p w:rsidR="00D3406F" w:rsidRPr="007812A7" w:rsidRDefault="00D3406F" w:rsidP="00D3406F">
      <w:pPr>
        <w:spacing w:line="240" w:lineRule="auto"/>
        <w:rPr>
          <w:rFonts w:eastAsia="Times New Roman" w:cs="Times New Roman"/>
          <w:sz w:val="20"/>
          <w:szCs w:val="20"/>
        </w:rPr>
      </w:pPr>
      <w:r w:rsidRPr="007812A7">
        <w:rPr>
          <w:rFonts w:eastAsia="Times New Roman" w:cs="Times New Roman"/>
          <w:color w:val="000000"/>
          <w:sz w:val="20"/>
          <w:szCs w:val="20"/>
        </w:rPr>
        <w:t xml:space="preserve">Please make sure you check </w:t>
      </w:r>
      <w:proofErr w:type="spellStart"/>
      <w:r w:rsidR="005D6B10" w:rsidRPr="007812A7">
        <w:rPr>
          <w:rFonts w:eastAsia="Times New Roman" w:cs="Times New Roman"/>
          <w:color w:val="000000"/>
          <w:sz w:val="20"/>
          <w:szCs w:val="20"/>
        </w:rPr>
        <w:t>PlusPortal</w:t>
      </w:r>
      <w:proofErr w:type="spellEnd"/>
      <w:r w:rsidRPr="007812A7">
        <w:rPr>
          <w:rFonts w:eastAsia="Times New Roman" w:cs="Times New Roman"/>
          <w:color w:val="000000"/>
          <w:sz w:val="20"/>
          <w:szCs w:val="20"/>
        </w:rPr>
        <w:t xml:space="preserve"> frequently.  </w:t>
      </w:r>
      <w:r w:rsidR="0052084F" w:rsidRPr="007812A7">
        <w:rPr>
          <w:rFonts w:eastAsia="Times New Roman" w:cs="Times New Roman"/>
          <w:color w:val="000000"/>
          <w:sz w:val="20"/>
          <w:szCs w:val="20"/>
        </w:rPr>
        <w:t>A</w:t>
      </w:r>
      <w:r w:rsidRPr="007812A7">
        <w:rPr>
          <w:rFonts w:eastAsia="Times New Roman" w:cs="Times New Roman"/>
          <w:color w:val="000000"/>
          <w:sz w:val="20"/>
          <w:szCs w:val="20"/>
        </w:rPr>
        <w:t>nnouncements, test dates and other information</w:t>
      </w:r>
      <w:r w:rsidR="0052084F" w:rsidRPr="007812A7">
        <w:rPr>
          <w:rFonts w:eastAsia="Times New Roman" w:cs="Times New Roman"/>
          <w:color w:val="000000"/>
          <w:sz w:val="20"/>
          <w:szCs w:val="20"/>
        </w:rPr>
        <w:t xml:space="preserve"> will be posted</w:t>
      </w:r>
      <w:r w:rsidRPr="007812A7">
        <w:rPr>
          <w:rFonts w:eastAsia="Times New Roman" w:cs="Times New Roman"/>
          <w:color w:val="000000"/>
          <w:sz w:val="20"/>
          <w:szCs w:val="20"/>
        </w:rPr>
        <w:t xml:space="preserve"> on this site.   This is a great resource to use during an absence.  Weekly lesson plans will be updated there along with other links to sites.  </w:t>
      </w:r>
    </w:p>
    <w:tbl>
      <w:tblPr>
        <w:tblW w:w="0" w:type="auto"/>
        <w:tblCellMar>
          <w:top w:w="15" w:type="dxa"/>
          <w:left w:w="15" w:type="dxa"/>
          <w:bottom w:w="15" w:type="dxa"/>
          <w:right w:w="15" w:type="dxa"/>
        </w:tblCellMar>
        <w:tblLook w:val="04A0" w:firstRow="1" w:lastRow="0" w:firstColumn="1" w:lastColumn="0" w:noHBand="0" w:noVBand="1"/>
      </w:tblPr>
      <w:tblGrid>
        <w:gridCol w:w="2271"/>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ADDITIONAL RESOURCES</w:t>
            </w:r>
          </w:p>
        </w:tc>
      </w:tr>
    </w:tbl>
    <w:p w:rsidR="00C31211" w:rsidRPr="007812A7" w:rsidRDefault="00C31211" w:rsidP="00D3406F">
      <w:pPr>
        <w:spacing w:line="240" w:lineRule="auto"/>
        <w:rPr>
          <w:rFonts w:eastAsia="Times New Roman" w:cs="Times New Roman"/>
          <w:color w:val="000000"/>
          <w:sz w:val="20"/>
          <w:szCs w:val="20"/>
        </w:rPr>
      </w:pPr>
      <w:r w:rsidRPr="007812A7">
        <w:rPr>
          <w:rFonts w:eastAsia="Times New Roman" w:cs="Times New Roman"/>
          <w:color w:val="000000"/>
          <w:sz w:val="20"/>
          <w:szCs w:val="20"/>
        </w:rPr>
        <w:t xml:space="preserve">There is a </w:t>
      </w:r>
      <w:hyperlink r:id="rId9" w:history="1">
        <w:r w:rsidRPr="007812A7">
          <w:rPr>
            <w:rStyle w:val="Hyperlink"/>
            <w:rFonts w:eastAsia="Times New Roman" w:cs="Times New Roman"/>
            <w:sz w:val="20"/>
            <w:szCs w:val="20"/>
          </w:rPr>
          <w:t>class website</w:t>
        </w:r>
      </w:hyperlink>
      <w:r w:rsidRPr="007812A7">
        <w:rPr>
          <w:rFonts w:eastAsia="Times New Roman" w:cs="Times New Roman"/>
          <w:color w:val="000000"/>
          <w:sz w:val="20"/>
          <w:szCs w:val="20"/>
        </w:rPr>
        <w:t xml:space="preserve"> for students and parents to get </w:t>
      </w:r>
      <w:r w:rsidR="0052084F" w:rsidRPr="007812A7">
        <w:rPr>
          <w:rFonts w:eastAsia="Times New Roman" w:cs="Times New Roman"/>
          <w:color w:val="000000"/>
          <w:sz w:val="20"/>
          <w:szCs w:val="20"/>
        </w:rPr>
        <w:t xml:space="preserve">additional </w:t>
      </w:r>
      <w:r w:rsidRPr="007812A7">
        <w:rPr>
          <w:rFonts w:eastAsia="Times New Roman" w:cs="Times New Roman"/>
          <w:color w:val="000000"/>
          <w:sz w:val="20"/>
          <w:szCs w:val="20"/>
        </w:rPr>
        <w:t xml:space="preserve">support materials.  </w:t>
      </w:r>
    </w:p>
    <w:p w:rsidR="00D3406F" w:rsidRPr="007812A7" w:rsidRDefault="00D3406F" w:rsidP="00D3406F">
      <w:pPr>
        <w:spacing w:line="240" w:lineRule="auto"/>
        <w:rPr>
          <w:rFonts w:eastAsia="Times New Roman" w:cs="Times New Roman"/>
          <w:sz w:val="20"/>
          <w:szCs w:val="20"/>
        </w:rPr>
      </w:pPr>
      <w:r w:rsidRPr="007812A7">
        <w:rPr>
          <w:rFonts w:eastAsia="Times New Roman" w:cs="Times New Roman"/>
          <w:color w:val="000000"/>
          <w:sz w:val="20"/>
          <w:szCs w:val="20"/>
        </w:rPr>
        <w:t>My office hours are after school, from 3:00-3:30 and during SSH; other times can be scheduled as necessary.  If you are unable to attend a scheduled meeting, please make sure you let me know.</w:t>
      </w:r>
    </w:p>
    <w:p w:rsidR="00D3406F" w:rsidRPr="007812A7" w:rsidRDefault="00D3406F" w:rsidP="00D3406F">
      <w:pPr>
        <w:spacing w:line="240" w:lineRule="auto"/>
        <w:rPr>
          <w:rFonts w:eastAsia="Times New Roman" w:cs="Times New Roman"/>
          <w:sz w:val="20"/>
          <w:szCs w:val="20"/>
        </w:rPr>
      </w:pPr>
      <w:r w:rsidRPr="007812A7">
        <w:rPr>
          <w:rFonts w:eastAsia="Times New Roman" w:cs="Times New Roman"/>
          <w:color w:val="000000"/>
          <w:sz w:val="20"/>
          <w:szCs w:val="20"/>
        </w:rPr>
        <w:t>There is an after school Writing Lab available as well.  Students who do not make adequate progress may be required to visit the Writing Lab.</w:t>
      </w:r>
    </w:p>
    <w:tbl>
      <w:tblPr>
        <w:tblW w:w="0" w:type="auto"/>
        <w:tblCellMar>
          <w:top w:w="15" w:type="dxa"/>
          <w:left w:w="15" w:type="dxa"/>
          <w:bottom w:w="15" w:type="dxa"/>
          <w:right w:w="15" w:type="dxa"/>
        </w:tblCellMar>
        <w:tblLook w:val="04A0" w:firstRow="1" w:lastRow="0" w:firstColumn="1" w:lastColumn="0" w:noHBand="0" w:noVBand="1"/>
      </w:tblPr>
      <w:tblGrid>
        <w:gridCol w:w="4224"/>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D3406F">
            <w:pPr>
              <w:spacing w:after="0" w:line="0" w:lineRule="atLeast"/>
              <w:rPr>
                <w:rFonts w:eastAsia="Times New Roman" w:cs="Times New Roman"/>
                <w:sz w:val="20"/>
                <w:szCs w:val="20"/>
              </w:rPr>
            </w:pPr>
            <w:r w:rsidRPr="007812A7">
              <w:rPr>
                <w:rFonts w:eastAsia="Times New Roman" w:cs="Times New Roman"/>
                <w:color w:val="000000"/>
                <w:sz w:val="20"/>
                <w:szCs w:val="20"/>
              </w:rPr>
              <w:t>CLASSROOM RULES AND COURSE EXPECTATIONS</w:t>
            </w:r>
          </w:p>
        </w:tc>
      </w:tr>
    </w:tbl>
    <w:p w:rsidR="008F2680" w:rsidRPr="007812A7" w:rsidRDefault="005B4BFA" w:rsidP="008F2680">
      <w:pPr>
        <w:pStyle w:val="NoSpacing"/>
        <w:rPr>
          <w:sz w:val="20"/>
          <w:szCs w:val="20"/>
        </w:rPr>
      </w:pPr>
      <w:r w:rsidRPr="007812A7">
        <w:rPr>
          <w:sz w:val="20"/>
          <w:szCs w:val="20"/>
        </w:rPr>
        <w:t xml:space="preserve">Discipline yourself so others do not have to do it for you.  </w:t>
      </w:r>
    </w:p>
    <w:p w:rsidR="005B4BFA" w:rsidRPr="007812A7" w:rsidRDefault="005B4BFA" w:rsidP="008F2680">
      <w:pPr>
        <w:pStyle w:val="NoSpacing"/>
        <w:rPr>
          <w:sz w:val="20"/>
          <w:szCs w:val="20"/>
        </w:rPr>
      </w:pPr>
      <w:r w:rsidRPr="007812A7">
        <w:rPr>
          <w:sz w:val="20"/>
          <w:szCs w:val="20"/>
        </w:rPr>
        <w:t xml:space="preserve">You are expected to respect yourself, others and the environment both in and out of class.  </w:t>
      </w:r>
    </w:p>
    <w:p w:rsidR="005B4BFA" w:rsidRPr="007812A7" w:rsidRDefault="005B4BFA" w:rsidP="008F2680">
      <w:pPr>
        <w:pStyle w:val="NoSpacing"/>
        <w:rPr>
          <w:sz w:val="20"/>
          <w:szCs w:val="20"/>
        </w:rPr>
      </w:pPr>
      <w:r w:rsidRPr="007812A7">
        <w:rPr>
          <w:sz w:val="20"/>
          <w:szCs w:val="20"/>
        </w:rPr>
        <w:t>Be on time</w:t>
      </w:r>
    </w:p>
    <w:p w:rsidR="005B4BFA" w:rsidRPr="007812A7" w:rsidRDefault="005B4BFA" w:rsidP="008F2680">
      <w:pPr>
        <w:pStyle w:val="NoSpacing"/>
        <w:rPr>
          <w:sz w:val="20"/>
          <w:szCs w:val="20"/>
        </w:rPr>
      </w:pPr>
      <w:r w:rsidRPr="007812A7">
        <w:rPr>
          <w:sz w:val="20"/>
          <w:szCs w:val="20"/>
        </w:rPr>
        <w:t>Do no harm</w:t>
      </w:r>
    </w:p>
    <w:p w:rsidR="005B4BFA" w:rsidRPr="007812A7" w:rsidRDefault="005B4BFA" w:rsidP="008F2680">
      <w:pPr>
        <w:pStyle w:val="NoSpacing"/>
        <w:rPr>
          <w:sz w:val="20"/>
          <w:szCs w:val="20"/>
        </w:rPr>
      </w:pPr>
      <w:r w:rsidRPr="007812A7">
        <w:rPr>
          <w:sz w:val="20"/>
          <w:szCs w:val="20"/>
        </w:rPr>
        <w:t>Be curious and participate</w:t>
      </w:r>
    </w:p>
    <w:p w:rsidR="005B4BFA" w:rsidRPr="007812A7" w:rsidRDefault="005B4BFA" w:rsidP="008F2680">
      <w:pPr>
        <w:pStyle w:val="NoSpacing"/>
        <w:rPr>
          <w:sz w:val="20"/>
          <w:szCs w:val="20"/>
        </w:rPr>
      </w:pPr>
      <w:r w:rsidRPr="007812A7">
        <w:rPr>
          <w:sz w:val="20"/>
          <w:szCs w:val="20"/>
        </w:rPr>
        <w:t>“Education is not a preparation for life; it is life itself.”  - John Dewey</w:t>
      </w:r>
    </w:p>
    <w:p w:rsidR="005B4BFA" w:rsidRPr="007812A7" w:rsidRDefault="005B4BFA" w:rsidP="008F2680">
      <w:pPr>
        <w:pStyle w:val="NoSpacing"/>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59"/>
      </w:tblGrid>
      <w:tr w:rsidR="00D3406F" w:rsidRPr="007812A7" w:rsidTr="00D3406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406F" w:rsidRPr="007812A7" w:rsidRDefault="00D3406F" w:rsidP="008F2680">
            <w:pPr>
              <w:pStyle w:val="NoSpacing"/>
              <w:rPr>
                <w:rFonts w:eastAsia="Times New Roman" w:cs="Times New Roman"/>
                <w:sz w:val="20"/>
                <w:szCs w:val="20"/>
              </w:rPr>
            </w:pPr>
            <w:r w:rsidRPr="007812A7">
              <w:rPr>
                <w:rFonts w:eastAsia="Times New Roman" w:cs="Times New Roman"/>
                <w:color w:val="000000"/>
                <w:sz w:val="20"/>
                <w:szCs w:val="20"/>
              </w:rPr>
              <w:t xml:space="preserve">CONTACT INFO: </w:t>
            </w:r>
            <w:hyperlink r:id="rId10" w:history="1">
              <w:r w:rsidRPr="007812A7">
                <w:rPr>
                  <w:rFonts w:eastAsia="Times New Roman" w:cs="Times New Roman"/>
                  <w:color w:val="1155CC"/>
                  <w:sz w:val="20"/>
                  <w:szCs w:val="20"/>
                  <w:u w:val="single"/>
                </w:rPr>
                <w:t>garbe.kurt@amschool.edu.sv</w:t>
              </w:r>
            </w:hyperlink>
            <w:r w:rsidRPr="007812A7">
              <w:rPr>
                <w:rFonts w:eastAsia="Times New Roman" w:cs="Times New Roman"/>
                <w:color w:val="000000"/>
                <w:sz w:val="20"/>
                <w:szCs w:val="20"/>
              </w:rPr>
              <w:t xml:space="preserve"> </w:t>
            </w:r>
          </w:p>
        </w:tc>
      </w:tr>
    </w:tbl>
    <w:p w:rsidR="008C2E1D" w:rsidRDefault="00D3406F" w:rsidP="008F2680">
      <w:pPr>
        <w:pStyle w:val="NoSpacing"/>
        <w:rPr>
          <w:rFonts w:eastAsia="Times New Roman" w:cs="Times New Roman"/>
          <w:color w:val="000000"/>
          <w:sz w:val="20"/>
          <w:szCs w:val="20"/>
        </w:rPr>
      </w:pPr>
      <w:r w:rsidRPr="007812A7">
        <w:rPr>
          <w:rFonts w:eastAsia="Times New Roman" w:cs="Times New Roman"/>
          <w:color w:val="000000"/>
          <w:sz w:val="20"/>
          <w:szCs w:val="20"/>
        </w:rPr>
        <w:t>Or you may call the US Office and set up an appointment with Bea</w:t>
      </w:r>
      <w:r w:rsidR="005B4BFA" w:rsidRPr="007812A7">
        <w:rPr>
          <w:rFonts w:eastAsia="Times New Roman" w:cs="Times New Roman"/>
          <w:color w:val="000000"/>
          <w:sz w:val="20"/>
          <w:szCs w:val="20"/>
        </w:rPr>
        <w:t xml:space="preserve"> Cortez</w:t>
      </w:r>
      <w:r w:rsidRPr="007812A7">
        <w:rPr>
          <w:rFonts w:eastAsia="Times New Roman" w:cs="Times New Roman"/>
          <w:color w:val="000000"/>
          <w:sz w:val="20"/>
          <w:szCs w:val="20"/>
        </w:rPr>
        <w:t xml:space="preserve"> or Edna</w:t>
      </w:r>
      <w:r w:rsidR="005D6B10" w:rsidRPr="007812A7">
        <w:rPr>
          <w:rFonts w:eastAsia="Times New Roman" w:cs="Times New Roman"/>
          <w:color w:val="000000"/>
          <w:sz w:val="20"/>
          <w:szCs w:val="20"/>
        </w:rPr>
        <w:t xml:space="preserve"> </w:t>
      </w:r>
      <w:r w:rsidR="005B4BFA" w:rsidRPr="007812A7">
        <w:rPr>
          <w:rFonts w:eastAsia="Times New Roman" w:cs="Times New Roman"/>
          <w:color w:val="000000"/>
          <w:sz w:val="20"/>
          <w:szCs w:val="20"/>
        </w:rPr>
        <w:t>Garcia</w:t>
      </w:r>
      <w:r w:rsidRPr="007812A7">
        <w:rPr>
          <w:rFonts w:eastAsia="Times New Roman" w:cs="Times New Roman"/>
          <w:color w:val="000000"/>
          <w:sz w:val="20"/>
          <w:szCs w:val="20"/>
        </w:rPr>
        <w:t xml:space="preserve"> at a mutually convenient time (2528-8275)</w:t>
      </w:r>
    </w:p>
    <w:p w:rsidR="00142710" w:rsidRDefault="00142710" w:rsidP="008F2680">
      <w:pPr>
        <w:pStyle w:val="NoSpacing"/>
        <w:rPr>
          <w:rFonts w:eastAsia="Times New Roman" w:cs="Times New Roman"/>
          <w:color w:val="000000"/>
          <w:sz w:val="20"/>
          <w:szCs w:val="20"/>
        </w:rPr>
      </w:pPr>
    </w:p>
    <w:tbl>
      <w:tblPr>
        <w:tblpPr w:leftFromText="180" w:rightFromText="180" w:vertAnchor="text" w:tblpX="7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tblGrid>
      <w:tr w:rsidR="00142710" w:rsidTr="00142710">
        <w:trPr>
          <w:trHeight w:val="271"/>
        </w:trPr>
        <w:tc>
          <w:tcPr>
            <w:tcW w:w="3572" w:type="dxa"/>
          </w:tcPr>
          <w:p w:rsidR="00142710" w:rsidRPr="00142710" w:rsidRDefault="00142710" w:rsidP="00142710">
            <w:pPr>
              <w:pStyle w:val="NoSpacing"/>
              <w:rPr>
                <w:rFonts w:eastAsia="Times New Roman" w:cs="Times New Roman"/>
                <w:sz w:val="20"/>
                <w:szCs w:val="20"/>
              </w:rPr>
            </w:pPr>
            <w:r>
              <w:rPr>
                <w:rFonts w:eastAsia="Times New Roman" w:cs="Times New Roman"/>
                <w:sz w:val="20"/>
                <w:szCs w:val="20"/>
              </w:rPr>
              <w:t>ENGLISH DEPARTMENT AGREEMENTS</w:t>
            </w:r>
          </w:p>
        </w:tc>
      </w:tr>
    </w:tbl>
    <w:p w:rsidR="00142710" w:rsidRPr="00142710" w:rsidRDefault="00142710" w:rsidP="00142710">
      <w:pPr>
        <w:pStyle w:val="NoSpacing"/>
        <w:rPr>
          <w:rFonts w:eastAsia="Times New Roman" w:cs="Times New Roman"/>
          <w:sz w:val="20"/>
          <w:szCs w:val="20"/>
        </w:rPr>
      </w:pPr>
    </w:p>
    <w:p w:rsidR="00142710" w:rsidRDefault="00142710" w:rsidP="00142710">
      <w:pPr>
        <w:pStyle w:val="NoSpacing"/>
        <w:rPr>
          <w:rFonts w:eastAsia="Times New Roman" w:cs="Times New Roman"/>
          <w:sz w:val="20"/>
          <w:szCs w:val="20"/>
        </w:rPr>
      </w:pPr>
    </w:p>
    <w:p w:rsidR="00142710" w:rsidRPr="00142710" w:rsidRDefault="00142710" w:rsidP="00142710">
      <w:pPr>
        <w:pStyle w:val="NoSpacing"/>
        <w:rPr>
          <w:rFonts w:eastAsia="Times New Roman" w:cs="Times New Roman"/>
          <w:sz w:val="20"/>
          <w:szCs w:val="20"/>
        </w:rPr>
      </w:pPr>
      <w:r w:rsidRPr="00142710">
        <w:rPr>
          <w:rFonts w:eastAsia="Times New Roman" w:cs="Times New Roman"/>
          <w:sz w:val="20"/>
          <w:szCs w:val="20"/>
        </w:rPr>
        <w:t xml:space="preserve">1. Cellphones, tablets, laptops and all other electronic devices are not permitted </w:t>
      </w:r>
      <w:r>
        <w:rPr>
          <w:rFonts w:eastAsia="Times New Roman" w:cs="Times New Roman"/>
          <w:sz w:val="20"/>
          <w:szCs w:val="20"/>
        </w:rPr>
        <w:t xml:space="preserve">for use </w:t>
      </w:r>
      <w:r w:rsidRPr="00142710">
        <w:rPr>
          <w:rFonts w:eastAsia="Times New Roman" w:cs="Times New Roman"/>
          <w:sz w:val="20"/>
          <w:szCs w:val="20"/>
        </w:rPr>
        <w:t>during a test day. Unless specified by your teacher, the only items you wi</w:t>
      </w:r>
      <w:r>
        <w:rPr>
          <w:rFonts w:eastAsia="Times New Roman" w:cs="Times New Roman"/>
          <w:sz w:val="20"/>
          <w:szCs w:val="20"/>
        </w:rPr>
        <w:t xml:space="preserve">ll need during a test are a pen </w:t>
      </w:r>
      <w:r w:rsidRPr="00142710">
        <w:rPr>
          <w:rFonts w:eastAsia="Times New Roman" w:cs="Times New Roman"/>
          <w:sz w:val="20"/>
          <w:szCs w:val="20"/>
        </w:rPr>
        <w:t>and white-out. No school boxes, water bottles, or other items should be on your desk.</w:t>
      </w:r>
    </w:p>
    <w:p w:rsidR="00142710" w:rsidRPr="00142710" w:rsidRDefault="00142710" w:rsidP="00142710">
      <w:pPr>
        <w:pStyle w:val="NoSpacing"/>
        <w:rPr>
          <w:rFonts w:eastAsia="Times New Roman" w:cs="Times New Roman"/>
          <w:sz w:val="20"/>
          <w:szCs w:val="20"/>
        </w:rPr>
      </w:pPr>
    </w:p>
    <w:p w:rsidR="00142710" w:rsidRPr="00142710" w:rsidRDefault="00142710" w:rsidP="00142710">
      <w:pPr>
        <w:pStyle w:val="NoSpacing"/>
        <w:rPr>
          <w:rFonts w:eastAsia="Times New Roman" w:cs="Times New Roman"/>
          <w:sz w:val="20"/>
          <w:szCs w:val="20"/>
        </w:rPr>
      </w:pPr>
      <w:r w:rsidRPr="00142710">
        <w:rPr>
          <w:rFonts w:eastAsia="Times New Roman" w:cs="Times New Roman"/>
          <w:sz w:val="20"/>
          <w:szCs w:val="20"/>
        </w:rPr>
        <w:t>2. Students are not allowed to leave the classroom during a testing per</w:t>
      </w:r>
      <w:r>
        <w:rPr>
          <w:rFonts w:eastAsia="Times New Roman" w:cs="Times New Roman"/>
          <w:sz w:val="20"/>
          <w:szCs w:val="20"/>
        </w:rPr>
        <w:t xml:space="preserve">iod (this includes trips to the </w:t>
      </w:r>
      <w:r w:rsidRPr="00142710">
        <w:rPr>
          <w:rFonts w:eastAsia="Times New Roman" w:cs="Times New Roman"/>
          <w:sz w:val="20"/>
          <w:szCs w:val="20"/>
        </w:rPr>
        <w:t>bathroom, office or nurse…the only exceptions will be via the US Office directly with the teacher).</w:t>
      </w:r>
    </w:p>
    <w:p w:rsidR="00142710" w:rsidRPr="00142710" w:rsidRDefault="00142710" w:rsidP="00142710">
      <w:pPr>
        <w:pStyle w:val="NoSpacing"/>
        <w:rPr>
          <w:rFonts w:eastAsia="Times New Roman" w:cs="Times New Roman"/>
          <w:sz w:val="20"/>
          <w:szCs w:val="20"/>
        </w:rPr>
      </w:pPr>
    </w:p>
    <w:p w:rsidR="00142710" w:rsidRDefault="00142710" w:rsidP="00142710">
      <w:pPr>
        <w:pStyle w:val="NoSpacing"/>
        <w:rPr>
          <w:rFonts w:eastAsia="Times New Roman" w:cs="Times New Roman"/>
          <w:sz w:val="20"/>
          <w:szCs w:val="20"/>
        </w:rPr>
      </w:pPr>
      <w:r w:rsidRPr="00142710">
        <w:rPr>
          <w:rFonts w:eastAsia="Times New Roman" w:cs="Times New Roman"/>
          <w:sz w:val="20"/>
          <w:szCs w:val="20"/>
        </w:rPr>
        <w:t>3. All major essays will be written in class. Essays written outside of class will not be collected. Major essays</w:t>
      </w:r>
      <w:r>
        <w:rPr>
          <w:rFonts w:eastAsia="Times New Roman" w:cs="Times New Roman"/>
          <w:sz w:val="20"/>
          <w:szCs w:val="20"/>
        </w:rPr>
        <w:t xml:space="preserve"> </w:t>
      </w:r>
      <w:r w:rsidRPr="00142710">
        <w:rPr>
          <w:rFonts w:eastAsia="Times New Roman" w:cs="Times New Roman"/>
          <w:sz w:val="20"/>
          <w:szCs w:val="20"/>
        </w:rPr>
        <w:t>must be submitted via turninin.com.</w:t>
      </w:r>
    </w:p>
    <w:p w:rsidR="00595AD1" w:rsidRDefault="00595AD1" w:rsidP="00142710">
      <w:pPr>
        <w:pStyle w:val="NoSpacing"/>
        <w:rPr>
          <w:rFonts w:eastAsia="Times New Roman" w:cs="Times New Roman"/>
          <w:sz w:val="20"/>
          <w:szCs w:val="20"/>
        </w:rPr>
      </w:pPr>
    </w:p>
    <w:p w:rsidR="00595AD1" w:rsidRDefault="00595AD1" w:rsidP="00595AD1">
      <w:pPr>
        <w:pStyle w:val="NoSpacing"/>
        <w:rPr>
          <w:rFonts w:eastAsia="Times New Roman" w:cs="Arial"/>
          <w:color w:val="222222"/>
          <w:sz w:val="20"/>
          <w:szCs w:val="20"/>
        </w:rPr>
      </w:pPr>
      <w:r>
        <w:rPr>
          <w:rFonts w:eastAsia="Times New Roman" w:cs="Times New Roman"/>
          <w:sz w:val="20"/>
          <w:szCs w:val="20"/>
        </w:rPr>
        <w:t xml:space="preserve">4. </w:t>
      </w:r>
      <w:r w:rsidR="00DC7495">
        <w:rPr>
          <w:rFonts w:eastAsia="Times New Roman" w:cs="Arial"/>
          <w:color w:val="222222"/>
          <w:sz w:val="20"/>
          <w:szCs w:val="20"/>
        </w:rPr>
        <w:t>See the student handbook for</w:t>
      </w:r>
      <w:r w:rsidRPr="00595AD1">
        <w:rPr>
          <w:rFonts w:eastAsia="Times New Roman" w:cs="Arial"/>
          <w:color w:val="222222"/>
          <w:sz w:val="20"/>
          <w:szCs w:val="20"/>
        </w:rPr>
        <w:t xml:space="preserve"> EA</w:t>
      </w:r>
      <w:r w:rsidR="00DC7495">
        <w:rPr>
          <w:rFonts w:eastAsia="Times New Roman" w:cs="Arial"/>
          <w:color w:val="222222"/>
          <w:sz w:val="20"/>
          <w:szCs w:val="20"/>
        </w:rPr>
        <w:t>’s</w:t>
      </w:r>
      <w:r w:rsidRPr="00595AD1">
        <w:rPr>
          <w:rFonts w:eastAsia="Times New Roman" w:cs="Arial"/>
          <w:color w:val="222222"/>
          <w:sz w:val="20"/>
          <w:szCs w:val="20"/>
        </w:rPr>
        <w:t xml:space="preserve"> late work and homework policy. </w:t>
      </w:r>
    </w:p>
    <w:p w:rsidR="00A11AA9" w:rsidRDefault="00A11AA9" w:rsidP="00595AD1">
      <w:pPr>
        <w:pStyle w:val="NoSpacing"/>
        <w:rPr>
          <w:rFonts w:eastAsia="Times New Roman" w:cs="Arial"/>
          <w:color w:val="222222"/>
          <w:sz w:val="20"/>
          <w:szCs w:val="20"/>
        </w:rPr>
      </w:pPr>
    </w:p>
    <w:p w:rsidR="00A11AA9" w:rsidRPr="00595AD1" w:rsidRDefault="00A11AA9" w:rsidP="00595AD1">
      <w:pPr>
        <w:pStyle w:val="NoSpacing"/>
        <w:rPr>
          <w:rFonts w:eastAsia="Times New Roman" w:cs="Times New Roman"/>
          <w:sz w:val="20"/>
          <w:szCs w:val="20"/>
        </w:rPr>
      </w:pPr>
      <w:r>
        <w:rPr>
          <w:rFonts w:eastAsia="Times New Roman" w:cs="Arial"/>
          <w:color w:val="222222"/>
          <w:sz w:val="20"/>
          <w:szCs w:val="20"/>
        </w:rPr>
        <w:t xml:space="preserve">5.  Cell phones will be collected at the beginning of each class period.  Electronic devices will be used frequently in class for educational purposes, and it will be noted on the lesson plan.  </w:t>
      </w:r>
    </w:p>
    <w:p w:rsidR="00595AD1" w:rsidRPr="00142710" w:rsidRDefault="00595AD1" w:rsidP="00142710">
      <w:pPr>
        <w:pStyle w:val="NoSpacing"/>
        <w:rPr>
          <w:rFonts w:eastAsia="Times New Roman" w:cs="Times New Roman"/>
          <w:sz w:val="20"/>
          <w:szCs w:val="20"/>
        </w:rPr>
      </w:pPr>
    </w:p>
    <w:p w:rsidR="00142710" w:rsidRPr="007812A7" w:rsidRDefault="00142710" w:rsidP="00142710">
      <w:pPr>
        <w:pStyle w:val="NoSpacing"/>
        <w:rPr>
          <w:rFonts w:eastAsia="Times New Roman" w:cs="Times New Roman"/>
          <w:sz w:val="20"/>
          <w:szCs w:val="20"/>
        </w:rPr>
      </w:pPr>
    </w:p>
    <w:sectPr w:rsidR="00142710" w:rsidRPr="007812A7" w:rsidSect="00F333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34" w:rsidRDefault="001F6E34" w:rsidP="001074CD">
      <w:pPr>
        <w:spacing w:after="0" w:line="240" w:lineRule="auto"/>
      </w:pPr>
      <w:r>
        <w:separator/>
      </w:r>
    </w:p>
  </w:endnote>
  <w:endnote w:type="continuationSeparator" w:id="0">
    <w:p w:rsidR="001F6E34" w:rsidRDefault="001F6E34" w:rsidP="0010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34" w:rsidRDefault="001F6E34" w:rsidP="001074CD">
      <w:pPr>
        <w:spacing w:after="0" w:line="240" w:lineRule="auto"/>
      </w:pPr>
      <w:r>
        <w:separator/>
      </w:r>
    </w:p>
  </w:footnote>
  <w:footnote w:type="continuationSeparator" w:id="0">
    <w:p w:rsidR="001F6E34" w:rsidRDefault="001F6E34" w:rsidP="0010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04"/>
    <w:multiLevelType w:val="hybridMultilevel"/>
    <w:tmpl w:val="5C38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0914"/>
    <w:multiLevelType w:val="multilevel"/>
    <w:tmpl w:val="EB92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208AC"/>
    <w:multiLevelType w:val="multilevel"/>
    <w:tmpl w:val="AF2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B1BAF"/>
    <w:multiLevelType w:val="multilevel"/>
    <w:tmpl w:val="97E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935F1"/>
    <w:multiLevelType w:val="multilevel"/>
    <w:tmpl w:val="97E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6996"/>
    <w:multiLevelType w:val="hybridMultilevel"/>
    <w:tmpl w:val="F43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65D48"/>
    <w:multiLevelType w:val="multilevel"/>
    <w:tmpl w:val="A3D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9172D"/>
    <w:multiLevelType w:val="multilevel"/>
    <w:tmpl w:val="A2BC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F47FF"/>
    <w:multiLevelType w:val="multilevel"/>
    <w:tmpl w:val="7864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83997"/>
    <w:multiLevelType w:val="multilevel"/>
    <w:tmpl w:val="28B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25FB5"/>
    <w:multiLevelType w:val="hybridMultilevel"/>
    <w:tmpl w:val="D6D2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0"/>
  </w:num>
  <w:num w:numId="6">
    <w:abstractNumId w:val="10"/>
  </w:num>
  <w:num w:numId="7">
    <w:abstractNumId w:val="5"/>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6F"/>
    <w:rsid w:val="001074CD"/>
    <w:rsid w:val="00142710"/>
    <w:rsid w:val="001A2F99"/>
    <w:rsid w:val="001F6E34"/>
    <w:rsid w:val="0052084F"/>
    <w:rsid w:val="00584ED6"/>
    <w:rsid w:val="00595AD1"/>
    <w:rsid w:val="005B4BFA"/>
    <w:rsid w:val="005D10CD"/>
    <w:rsid w:val="005D6B10"/>
    <w:rsid w:val="00684B6D"/>
    <w:rsid w:val="006A0924"/>
    <w:rsid w:val="007812A7"/>
    <w:rsid w:val="0087285F"/>
    <w:rsid w:val="008C2E1D"/>
    <w:rsid w:val="008F2680"/>
    <w:rsid w:val="0093440A"/>
    <w:rsid w:val="00A11AA9"/>
    <w:rsid w:val="00A30DED"/>
    <w:rsid w:val="00AE1CCF"/>
    <w:rsid w:val="00BD3EDB"/>
    <w:rsid w:val="00C31211"/>
    <w:rsid w:val="00D3406F"/>
    <w:rsid w:val="00DC7495"/>
    <w:rsid w:val="00DE1264"/>
    <w:rsid w:val="00E1281D"/>
    <w:rsid w:val="00E350F1"/>
    <w:rsid w:val="00E52108"/>
    <w:rsid w:val="00E61281"/>
    <w:rsid w:val="00F33371"/>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406F"/>
  </w:style>
  <w:style w:type="character" w:styleId="Hyperlink">
    <w:name w:val="Hyperlink"/>
    <w:basedOn w:val="DefaultParagraphFont"/>
    <w:uiPriority w:val="99"/>
    <w:unhideWhenUsed/>
    <w:rsid w:val="00D3406F"/>
    <w:rPr>
      <w:color w:val="0000FF"/>
      <w:u w:val="single"/>
    </w:rPr>
  </w:style>
  <w:style w:type="paragraph" w:styleId="NoSpacing">
    <w:name w:val="No Spacing"/>
    <w:uiPriority w:val="1"/>
    <w:qFormat/>
    <w:rsid w:val="00D3406F"/>
    <w:pPr>
      <w:spacing w:after="0" w:line="240" w:lineRule="auto"/>
    </w:pPr>
  </w:style>
  <w:style w:type="paragraph" w:styleId="BalloonText">
    <w:name w:val="Balloon Text"/>
    <w:basedOn w:val="Normal"/>
    <w:link w:val="BalloonTextChar"/>
    <w:uiPriority w:val="99"/>
    <w:semiHidden/>
    <w:unhideWhenUsed/>
    <w:rsid w:val="001A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99"/>
    <w:rPr>
      <w:rFonts w:ascii="Tahoma" w:hAnsi="Tahoma" w:cs="Tahoma"/>
      <w:sz w:val="16"/>
      <w:szCs w:val="16"/>
    </w:rPr>
  </w:style>
  <w:style w:type="paragraph" w:styleId="ListParagraph">
    <w:name w:val="List Paragraph"/>
    <w:basedOn w:val="Normal"/>
    <w:uiPriority w:val="34"/>
    <w:qFormat/>
    <w:rsid w:val="005B4BFA"/>
    <w:pPr>
      <w:ind w:left="720"/>
      <w:contextualSpacing/>
    </w:pPr>
  </w:style>
  <w:style w:type="paragraph" w:styleId="Header">
    <w:name w:val="header"/>
    <w:basedOn w:val="Normal"/>
    <w:link w:val="HeaderChar"/>
    <w:uiPriority w:val="99"/>
    <w:unhideWhenUsed/>
    <w:rsid w:val="0010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CD"/>
  </w:style>
  <w:style w:type="paragraph" w:styleId="Footer">
    <w:name w:val="footer"/>
    <w:basedOn w:val="Normal"/>
    <w:link w:val="FooterChar"/>
    <w:uiPriority w:val="99"/>
    <w:unhideWhenUsed/>
    <w:rsid w:val="0010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406F"/>
  </w:style>
  <w:style w:type="character" w:styleId="Hyperlink">
    <w:name w:val="Hyperlink"/>
    <w:basedOn w:val="DefaultParagraphFont"/>
    <w:uiPriority w:val="99"/>
    <w:unhideWhenUsed/>
    <w:rsid w:val="00D3406F"/>
    <w:rPr>
      <w:color w:val="0000FF"/>
      <w:u w:val="single"/>
    </w:rPr>
  </w:style>
  <w:style w:type="paragraph" w:styleId="NoSpacing">
    <w:name w:val="No Spacing"/>
    <w:uiPriority w:val="1"/>
    <w:qFormat/>
    <w:rsid w:val="00D3406F"/>
    <w:pPr>
      <w:spacing w:after="0" w:line="240" w:lineRule="auto"/>
    </w:pPr>
  </w:style>
  <w:style w:type="paragraph" w:styleId="BalloonText">
    <w:name w:val="Balloon Text"/>
    <w:basedOn w:val="Normal"/>
    <w:link w:val="BalloonTextChar"/>
    <w:uiPriority w:val="99"/>
    <w:semiHidden/>
    <w:unhideWhenUsed/>
    <w:rsid w:val="001A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99"/>
    <w:rPr>
      <w:rFonts w:ascii="Tahoma" w:hAnsi="Tahoma" w:cs="Tahoma"/>
      <w:sz w:val="16"/>
      <w:szCs w:val="16"/>
    </w:rPr>
  </w:style>
  <w:style w:type="paragraph" w:styleId="ListParagraph">
    <w:name w:val="List Paragraph"/>
    <w:basedOn w:val="Normal"/>
    <w:uiPriority w:val="34"/>
    <w:qFormat/>
    <w:rsid w:val="005B4BFA"/>
    <w:pPr>
      <w:ind w:left="720"/>
      <w:contextualSpacing/>
    </w:pPr>
  </w:style>
  <w:style w:type="paragraph" w:styleId="Header">
    <w:name w:val="header"/>
    <w:basedOn w:val="Normal"/>
    <w:link w:val="HeaderChar"/>
    <w:uiPriority w:val="99"/>
    <w:unhideWhenUsed/>
    <w:rsid w:val="0010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CD"/>
  </w:style>
  <w:style w:type="paragraph" w:styleId="Footer">
    <w:name w:val="footer"/>
    <w:basedOn w:val="Normal"/>
    <w:link w:val="FooterChar"/>
    <w:uiPriority w:val="99"/>
    <w:unhideWhenUsed/>
    <w:rsid w:val="0010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677">
      <w:bodyDiv w:val="1"/>
      <w:marLeft w:val="0"/>
      <w:marRight w:val="0"/>
      <w:marTop w:val="0"/>
      <w:marBottom w:val="0"/>
      <w:divBdr>
        <w:top w:val="none" w:sz="0" w:space="0" w:color="auto"/>
        <w:left w:val="none" w:sz="0" w:space="0" w:color="auto"/>
        <w:bottom w:val="none" w:sz="0" w:space="0" w:color="auto"/>
        <w:right w:val="none" w:sz="0" w:space="0" w:color="auto"/>
      </w:divBdr>
      <w:divsChild>
        <w:div w:id="1335062864">
          <w:marLeft w:val="0"/>
          <w:marRight w:val="0"/>
          <w:marTop w:val="0"/>
          <w:marBottom w:val="0"/>
          <w:divBdr>
            <w:top w:val="none" w:sz="0" w:space="0" w:color="auto"/>
            <w:left w:val="none" w:sz="0" w:space="0" w:color="auto"/>
            <w:bottom w:val="none" w:sz="0" w:space="0" w:color="auto"/>
            <w:right w:val="none" w:sz="0" w:space="0" w:color="auto"/>
          </w:divBdr>
        </w:div>
        <w:div w:id="1140076500">
          <w:marLeft w:val="0"/>
          <w:marRight w:val="0"/>
          <w:marTop w:val="0"/>
          <w:marBottom w:val="0"/>
          <w:divBdr>
            <w:top w:val="none" w:sz="0" w:space="0" w:color="auto"/>
            <w:left w:val="none" w:sz="0" w:space="0" w:color="auto"/>
            <w:bottom w:val="none" w:sz="0" w:space="0" w:color="auto"/>
            <w:right w:val="none" w:sz="0" w:space="0" w:color="auto"/>
          </w:divBdr>
        </w:div>
        <w:div w:id="2074623504">
          <w:marLeft w:val="0"/>
          <w:marRight w:val="0"/>
          <w:marTop w:val="0"/>
          <w:marBottom w:val="0"/>
          <w:divBdr>
            <w:top w:val="none" w:sz="0" w:space="0" w:color="auto"/>
            <w:left w:val="none" w:sz="0" w:space="0" w:color="auto"/>
            <w:bottom w:val="none" w:sz="0" w:space="0" w:color="auto"/>
            <w:right w:val="none" w:sz="0" w:space="0" w:color="auto"/>
          </w:divBdr>
        </w:div>
      </w:divsChild>
    </w:div>
    <w:div w:id="1126630223">
      <w:bodyDiv w:val="1"/>
      <w:marLeft w:val="0"/>
      <w:marRight w:val="0"/>
      <w:marTop w:val="0"/>
      <w:marBottom w:val="0"/>
      <w:divBdr>
        <w:top w:val="none" w:sz="0" w:space="0" w:color="auto"/>
        <w:left w:val="none" w:sz="0" w:space="0" w:color="auto"/>
        <w:bottom w:val="none" w:sz="0" w:space="0" w:color="auto"/>
        <w:right w:val="none" w:sz="0" w:space="0" w:color="auto"/>
      </w:divBdr>
      <w:divsChild>
        <w:div w:id="1551334832">
          <w:marLeft w:val="-115"/>
          <w:marRight w:val="0"/>
          <w:marTop w:val="0"/>
          <w:marBottom w:val="0"/>
          <w:divBdr>
            <w:top w:val="none" w:sz="0" w:space="0" w:color="auto"/>
            <w:left w:val="none" w:sz="0" w:space="0" w:color="auto"/>
            <w:bottom w:val="none" w:sz="0" w:space="0" w:color="auto"/>
            <w:right w:val="none" w:sz="0" w:space="0" w:color="auto"/>
          </w:divBdr>
        </w:div>
        <w:div w:id="1069890818">
          <w:marLeft w:val="-115"/>
          <w:marRight w:val="0"/>
          <w:marTop w:val="0"/>
          <w:marBottom w:val="0"/>
          <w:divBdr>
            <w:top w:val="none" w:sz="0" w:space="0" w:color="auto"/>
            <w:left w:val="none" w:sz="0" w:space="0" w:color="auto"/>
            <w:bottom w:val="none" w:sz="0" w:space="0" w:color="auto"/>
            <w:right w:val="none" w:sz="0" w:space="0" w:color="auto"/>
          </w:divBdr>
        </w:div>
        <w:div w:id="479806205">
          <w:marLeft w:val="-115"/>
          <w:marRight w:val="0"/>
          <w:marTop w:val="0"/>
          <w:marBottom w:val="0"/>
          <w:divBdr>
            <w:top w:val="none" w:sz="0" w:space="0" w:color="auto"/>
            <w:left w:val="none" w:sz="0" w:space="0" w:color="auto"/>
            <w:bottom w:val="none" w:sz="0" w:space="0" w:color="auto"/>
            <w:right w:val="none" w:sz="0" w:space="0" w:color="auto"/>
          </w:divBdr>
        </w:div>
        <w:div w:id="2058623714">
          <w:marLeft w:val="-115"/>
          <w:marRight w:val="0"/>
          <w:marTop w:val="0"/>
          <w:marBottom w:val="0"/>
          <w:divBdr>
            <w:top w:val="none" w:sz="0" w:space="0" w:color="auto"/>
            <w:left w:val="none" w:sz="0" w:space="0" w:color="auto"/>
            <w:bottom w:val="none" w:sz="0" w:space="0" w:color="auto"/>
            <w:right w:val="none" w:sz="0" w:space="0" w:color="auto"/>
          </w:divBdr>
        </w:div>
        <w:div w:id="103427978">
          <w:marLeft w:val="-115"/>
          <w:marRight w:val="0"/>
          <w:marTop w:val="0"/>
          <w:marBottom w:val="0"/>
          <w:divBdr>
            <w:top w:val="none" w:sz="0" w:space="0" w:color="auto"/>
            <w:left w:val="none" w:sz="0" w:space="0" w:color="auto"/>
            <w:bottom w:val="none" w:sz="0" w:space="0" w:color="auto"/>
            <w:right w:val="none" w:sz="0" w:space="0" w:color="auto"/>
          </w:divBdr>
        </w:div>
        <w:div w:id="2026707346">
          <w:marLeft w:val="-115"/>
          <w:marRight w:val="0"/>
          <w:marTop w:val="0"/>
          <w:marBottom w:val="0"/>
          <w:divBdr>
            <w:top w:val="none" w:sz="0" w:space="0" w:color="auto"/>
            <w:left w:val="none" w:sz="0" w:space="0" w:color="auto"/>
            <w:bottom w:val="none" w:sz="0" w:space="0" w:color="auto"/>
            <w:right w:val="none" w:sz="0" w:space="0" w:color="auto"/>
          </w:divBdr>
        </w:div>
        <w:div w:id="1000429589">
          <w:marLeft w:val="-115"/>
          <w:marRight w:val="0"/>
          <w:marTop w:val="0"/>
          <w:marBottom w:val="0"/>
          <w:divBdr>
            <w:top w:val="none" w:sz="0" w:space="0" w:color="auto"/>
            <w:left w:val="none" w:sz="0" w:space="0" w:color="auto"/>
            <w:bottom w:val="none" w:sz="0" w:space="0" w:color="auto"/>
            <w:right w:val="none" w:sz="0" w:space="0" w:color="auto"/>
          </w:divBdr>
        </w:div>
        <w:div w:id="1889029145">
          <w:marLeft w:val="-115"/>
          <w:marRight w:val="0"/>
          <w:marTop w:val="0"/>
          <w:marBottom w:val="0"/>
          <w:divBdr>
            <w:top w:val="none" w:sz="0" w:space="0" w:color="auto"/>
            <w:left w:val="none" w:sz="0" w:space="0" w:color="auto"/>
            <w:bottom w:val="none" w:sz="0" w:space="0" w:color="auto"/>
            <w:right w:val="none" w:sz="0" w:space="0" w:color="auto"/>
          </w:divBdr>
        </w:div>
        <w:div w:id="537083975">
          <w:marLeft w:val="-115"/>
          <w:marRight w:val="0"/>
          <w:marTop w:val="0"/>
          <w:marBottom w:val="0"/>
          <w:divBdr>
            <w:top w:val="none" w:sz="0" w:space="0" w:color="auto"/>
            <w:left w:val="none" w:sz="0" w:space="0" w:color="auto"/>
            <w:bottom w:val="none" w:sz="0" w:space="0" w:color="auto"/>
            <w:right w:val="none" w:sz="0" w:space="0" w:color="auto"/>
          </w:divBdr>
        </w:div>
        <w:div w:id="1340236922">
          <w:marLeft w:val="-115"/>
          <w:marRight w:val="0"/>
          <w:marTop w:val="0"/>
          <w:marBottom w:val="0"/>
          <w:divBdr>
            <w:top w:val="none" w:sz="0" w:space="0" w:color="auto"/>
            <w:left w:val="none" w:sz="0" w:space="0" w:color="auto"/>
            <w:bottom w:val="none" w:sz="0" w:space="0" w:color="auto"/>
            <w:right w:val="none" w:sz="0" w:space="0" w:color="auto"/>
          </w:divBdr>
        </w:div>
        <w:div w:id="29309828">
          <w:marLeft w:val="-115"/>
          <w:marRight w:val="0"/>
          <w:marTop w:val="0"/>
          <w:marBottom w:val="0"/>
          <w:divBdr>
            <w:top w:val="none" w:sz="0" w:space="0" w:color="auto"/>
            <w:left w:val="none" w:sz="0" w:space="0" w:color="auto"/>
            <w:bottom w:val="none" w:sz="0" w:space="0" w:color="auto"/>
            <w:right w:val="none" w:sz="0" w:space="0" w:color="auto"/>
          </w:divBdr>
        </w:div>
      </w:divsChild>
    </w:div>
    <w:div w:id="1601840421">
      <w:bodyDiv w:val="1"/>
      <w:marLeft w:val="0"/>
      <w:marRight w:val="0"/>
      <w:marTop w:val="0"/>
      <w:marBottom w:val="0"/>
      <w:divBdr>
        <w:top w:val="none" w:sz="0" w:space="0" w:color="auto"/>
        <w:left w:val="none" w:sz="0" w:space="0" w:color="auto"/>
        <w:bottom w:val="none" w:sz="0" w:space="0" w:color="auto"/>
        <w:right w:val="none" w:sz="0" w:space="0" w:color="auto"/>
      </w:divBdr>
    </w:div>
    <w:div w:id="1705859153">
      <w:bodyDiv w:val="1"/>
      <w:marLeft w:val="0"/>
      <w:marRight w:val="0"/>
      <w:marTop w:val="0"/>
      <w:marBottom w:val="0"/>
      <w:divBdr>
        <w:top w:val="none" w:sz="0" w:space="0" w:color="auto"/>
        <w:left w:val="none" w:sz="0" w:space="0" w:color="auto"/>
        <w:bottom w:val="none" w:sz="0" w:space="0" w:color="auto"/>
        <w:right w:val="none" w:sz="0" w:space="0" w:color="auto"/>
      </w:divBdr>
    </w:div>
    <w:div w:id="19356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rbe.kurt@amschool.edu.sv" TargetMode="External"/><Relationship Id="rId4" Type="http://schemas.openxmlformats.org/officeDocument/2006/relationships/settings" Target="settings.xml"/><Relationship Id="rId9" Type="http://schemas.openxmlformats.org/officeDocument/2006/relationships/hyperlink" Target="http://garb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Garbe</dc:creator>
  <cp:lastModifiedBy>Kurt Garbe</cp:lastModifiedBy>
  <cp:revision>16</cp:revision>
  <dcterms:created xsi:type="dcterms:W3CDTF">2015-08-11T20:23:00Z</dcterms:created>
  <dcterms:modified xsi:type="dcterms:W3CDTF">2017-08-10T15:56:00Z</dcterms:modified>
</cp:coreProperties>
</file>